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89" w:tblpY="1"/>
        <w:tblOverlap w:val="never"/>
        <w:tblW w:w="95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306"/>
        <w:gridCol w:w="3210"/>
        <w:gridCol w:w="3022"/>
      </w:tblGrid>
      <w:tr w:rsidR="00DB6F3A" w:rsidRPr="00C25DD8" w14:paraId="5E983BC7" w14:textId="77777777" w:rsidTr="00DB6F3A">
        <w:tc>
          <w:tcPr>
            <w:tcW w:w="3306" w:type="dxa"/>
          </w:tcPr>
          <w:p w14:paraId="5A0CDF2E" w14:textId="77777777" w:rsidR="00DB6F3A" w:rsidRPr="009F0FF1" w:rsidRDefault="00DB6F3A" w:rsidP="00DB6F3A">
            <w:pPr>
              <w:widowControl w:val="0"/>
              <w:ind w:firstLine="0"/>
              <w:rPr>
                <w:rFonts w:ascii="Times New Roman" w:hAnsi="Times New Roman"/>
                <w:sz w:val="20"/>
                <w:szCs w:val="20"/>
                <w:lang w:val="ru-RU"/>
              </w:rPr>
            </w:pPr>
            <w:bookmarkStart w:id="0" w:name="_GoBack"/>
            <w:bookmarkEnd w:id="0"/>
            <w:r w:rsidRPr="00C25DD8">
              <w:rPr>
                <w:rFonts w:ascii="Times New Roman" w:hAnsi="Times New Roman"/>
                <w:sz w:val="20"/>
                <w:szCs w:val="20"/>
              </w:rPr>
              <w:t>20____ № _________ келісімшартқа №__ қосымша</w:t>
            </w:r>
          </w:p>
        </w:tc>
        <w:tc>
          <w:tcPr>
            <w:tcW w:w="3210" w:type="dxa"/>
            <w:shd w:val="clear" w:color="auto" w:fill="auto"/>
          </w:tcPr>
          <w:p w14:paraId="3ADAD33C" w14:textId="77777777" w:rsidR="00DB6F3A" w:rsidRPr="00C25DD8" w:rsidRDefault="00DB6F3A" w:rsidP="00DB6F3A">
            <w:pPr>
              <w:widowControl w:val="0"/>
              <w:ind w:firstLine="0"/>
              <w:rPr>
                <w:rFonts w:ascii="Times New Roman" w:hAnsi="Times New Roman"/>
                <w:sz w:val="20"/>
                <w:szCs w:val="20"/>
                <w:lang w:val="ru-RU"/>
              </w:rPr>
            </w:pPr>
            <w:bookmarkStart w:id="1" w:name="_Toc222738771"/>
            <w:bookmarkStart w:id="2" w:name="_Toc222738776"/>
            <w:bookmarkStart w:id="3" w:name="_Toc222738786"/>
            <w:bookmarkStart w:id="4" w:name="_Toc222738790"/>
            <w:bookmarkStart w:id="5" w:name="_Toc222738791"/>
            <w:bookmarkStart w:id="6" w:name="_Toc222738794"/>
            <w:bookmarkEnd w:id="1"/>
            <w:bookmarkEnd w:id="2"/>
            <w:bookmarkEnd w:id="3"/>
            <w:bookmarkEnd w:id="4"/>
            <w:bookmarkEnd w:id="5"/>
            <w:bookmarkEnd w:id="6"/>
            <w:r w:rsidRPr="00C25DD8">
              <w:rPr>
                <w:rFonts w:ascii="Times New Roman" w:hAnsi="Times New Roman"/>
                <w:sz w:val="20"/>
                <w:szCs w:val="20"/>
                <w:lang w:val="ru-RU"/>
              </w:rPr>
              <w:t>Приложение №__ к договору №_______от_______ 20___</w:t>
            </w:r>
          </w:p>
        </w:tc>
        <w:tc>
          <w:tcPr>
            <w:tcW w:w="3022" w:type="dxa"/>
            <w:shd w:val="clear" w:color="auto" w:fill="auto"/>
          </w:tcPr>
          <w:p w14:paraId="77E6715F" w14:textId="77777777" w:rsidR="00DB6F3A" w:rsidRPr="00C25DD8" w:rsidRDefault="00DB6F3A" w:rsidP="00DB6F3A">
            <w:pPr>
              <w:widowControl w:val="0"/>
              <w:ind w:firstLine="0"/>
              <w:rPr>
                <w:rFonts w:ascii="Times New Roman" w:hAnsi="Times New Roman"/>
                <w:sz w:val="20"/>
                <w:szCs w:val="20"/>
              </w:rPr>
            </w:pPr>
            <w:r w:rsidRPr="00C25DD8">
              <w:rPr>
                <w:rFonts w:ascii="Times New Roman" w:hAnsi="Times New Roman"/>
                <w:sz w:val="20"/>
                <w:szCs w:val="20"/>
              </w:rPr>
              <w:t xml:space="preserve">Exhibit No. __ to Agreement No. </w:t>
            </w:r>
            <w:r w:rsidRPr="009F0FF1">
              <w:rPr>
                <w:rFonts w:ascii="Times New Roman" w:hAnsi="Times New Roman"/>
                <w:sz w:val="20"/>
                <w:szCs w:val="20"/>
              </w:rPr>
              <w:t xml:space="preserve">______ </w:t>
            </w:r>
            <w:r w:rsidRPr="00C25DD8">
              <w:rPr>
                <w:rFonts w:ascii="Times New Roman" w:hAnsi="Times New Roman"/>
                <w:sz w:val="20"/>
                <w:szCs w:val="20"/>
              </w:rPr>
              <w:t>of</w:t>
            </w:r>
            <w:r w:rsidRPr="009F0FF1">
              <w:rPr>
                <w:rFonts w:ascii="Times New Roman" w:hAnsi="Times New Roman"/>
                <w:sz w:val="20"/>
                <w:szCs w:val="20"/>
              </w:rPr>
              <w:t xml:space="preserve"> ____ 20___</w:t>
            </w:r>
          </w:p>
        </w:tc>
      </w:tr>
      <w:tr w:rsidR="00DB6F3A" w:rsidRPr="00C25DD8" w14:paraId="0D20F3C0" w14:textId="77777777" w:rsidTr="00DB6F3A">
        <w:tc>
          <w:tcPr>
            <w:tcW w:w="3306" w:type="dxa"/>
          </w:tcPr>
          <w:p w14:paraId="113A1B49"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b/>
                <w:sz w:val="20"/>
                <w:szCs w:val="20"/>
              </w:rPr>
              <w:t xml:space="preserve">ЕҢБЕКТІ ҚОРҒАУ, ӨНЕРКӘСІПТЕГІ ҚАУІПСІЗДІК, ҚОРШАҒАН ОРТАНЫ ҚОРҒАУ САЛАСЫНДА МЕРДІГЕРЛЕРГЕ ҚОЙЫЛАТЫН </w:t>
            </w:r>
            <w:r>
              <w:rPr>
                <w:rFonts w:ascii="Times New Roman" w:hAnsi="Times New Roman"/>
                <w:b/>
                <w:sz w:val="20"/>
                <w:szCs w:val="20"/>
                <w:lang w:val="kk-KZ"/>
              </w:rPr>
              <w:t>МИНИМАЛ</w:t>
            </w:r>
            <w:r w:rsidRPr="00C25DD8">
              <w:rPr>
                <w:rFonts w:ascii="Times New Roman" w:hAnsi="Times New Roman"/>
                <w:b/>
                <w:sz w:val="20"/>
                <w:szCs w:val="20"/>
              </w:rPr>
              <w:t xml:space="preserve"> ТАЛАПТАР</w:t>
            </w:r>
          </w:p>
        </w:tc>
        <w:tc>
          <w:tcPr>
            <w:tcW w:w="3210" w:type="dxa"/>
            <w:shd w:val="clear" w:color="auto" w:fill="auto"/>
          </w:tcPr>
          <w:p w14:paraId="7D3578C3"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b/>
                <w:sz w:val="20"/>
                <w:szCs w:val="20"/>
                <w:lang w:val="kk-KZ"/>
              </w:rPr>
              <w:t>МИНИМАЛЬНЫЕ ТРЕБОВАНИЯ К ПОДРЯДЧИКАМ В ОБЛАСТИ ОХРАНЫ ТРУДА, ПРОМЫШЛЕННОЙ БЕЗОПАСНОСТИ И ОХРАНЫ ОКРУЖАЮЩЕЙ СРЕДЫ</w:t>
            </w:r>
          </w:p>
        </w:tc>
        <w:tc>
          <w:tcPr>
            <w:tcW w:w="3022" w:type="dxa"/>
            <w:shd w:val="clear" w:color="auto" w:fill="auto"/>
          </w:tcPr>
          <w:p w14:paraId="0766C85B"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b/>
                <w:sz w:val="20"/>
                <w:szCs w:val="20"/>
              </w:rPr>
              <w:t xml:space="preserve">CONTRACTOR’S MINIMUM REQUIREMENTS FOR HEALTH, SAFETY AND ENVIRONMENTAL PROTECTION </w:t>
            </w:r>
          </w:p>
        </w:tc>
      </w:tr>
      <w:tr w:rsidR="00DB6F3A" w:rsidRPr="00C25DD8" w14:paraId="51D41669" w14:textId="77777777" w:rsidTr="00DB6F3A">
        <w:tc>
          <w:tcPr>
            <w:tcW w:w="3306" w:type="dxa"/>
          </w:tcPr>
          <w:p w14:paraId="4433B210" w14:textId="77777777" w:rsidR="00DB6F3A" w:rsidRPr="00DB6F3A" w:rsidRDefault="00DB6F3A" w:rsidP="00DB6F3A">
            <w:pPr>
              <w:ind w:firstLine="0"/>
              <w:jc w:val="left"/>
              <w:rPr>
                <w:rFonts w:ascii="Times New Roman" w:hAnsi="Times New Roman"/>
                <w:b/>
                <w:sz w:val="20"/>
                <w:szCs w:val="20"/>
              </w:rPr>
            </w:pPr>
            <w:r w:rsidRPr="00DB6F3A">
              <w:rPr>
                <w:rFonts w:ascii="Times New Roman" w:hAnsi="Times New Roman"/>
                <w:b/>
                <w:sz w:val="20"/>
                <w:szCs w:val="20"/>
              </w:rPr>
              <w:t>КІРІСПЕ</w:t>
            </w:r>
          </w:p>
        </w:tc>
        <w:tc>
          <w:tcPr>
            <w:tcW w:w="3210" w:type="dxa"/>
            <w:shd w:val="clear" w:color="auto" w:fill="auto"/>
          </w:tcPr>
          <w:p w14:paraId="0E42FB30" w14:textId="77777777" w:rsidR="00DB6F3A" w:rsidRPr="00DB6F3A" w:rsidRDefault="00DB6F3A" w:rsidP="00DB6F3A">
            <w:pPr>
              <w:ind w:firstLine="0"/>
              <w:jc w:val="left"/>
              <w:rPr>
                <w:rFonts w:ascii="Times New Roman" w:hAnsi="Times New Roman"/>
                <w:b/>
                <w:sz w:val="20"/>
                <w:szCs w:val="20"/>
              </w:rPr>
            </w:pPr>
            <w:r w:rsidRPr="00DB6F3A">
              <w:rPr>
                <w:rFonts w:ascii="Times New Roman" w:hAnsi="Times New Roman"/>
                <w:b/>
                <w:sz w:val="20"/>
                <w:szCs w:val="20"/>
                <w:lang w:val="ru-RU"/>
              </w:rPr>
              <w:t>ВВЕДЕНИЕ</w:t>
            </w:r>
          </w:p>
        </w:tc>
        <w:tc>
          <w:tcPr>
            <w:tcW w:w="3022" w:type="dxa"/>
            <w:shd w:val="clear" w:color="auto" w:fill="auto"/>
          </w:tcPr>
          <w:p w14:paraId="3AAB1F14" w14:textId="77777777" w:rsidR="00DB6F3A" w:rsidRPr="00DB6F3A" w:rsidRDefault="00DB6F3A" w:rsidP="00DB6F3A">
            <w:pPr>
              <w:widowControl w:val="0"/>
              <w:ind w:firstLine="0"/>
              <w:rPr>
                <w:rFonts w:ascii="Times New Roman" w:hAnsi="Times New Roman"/>
                <w:b/>
                <w:sz w:val="20"/>
                <w:szCs w:val="20"/>
              </w:rPr>
            </w:pPr>
            <w:r w:rsidRPr="00DB6F3A">
              <w:rPr>
                <w:rFonts w:ascii="Times New Roman" w:hAnsi="Times New Roman"/>
                <w:b/>
                <w:sz w:val="20"/>
                <w:szCs w:val="20"/>
              </w:rPr>
              <w:t>INTRODUCTION</w:t>
            </w:r>
          </w:p>
        </w:tc>
      </w:tr>
      <w:tr w:rsidR="00DB6F3A" w:rsidRPr="00C25DD8" w14:paraId="66EE2DB2" w14:textId="77777777" w:rsidTr="00DB6F3A">
        <w:tc>
          <w:tcPr>
            <w:tcW w:w="3306" w:type="dxa"/>
          </w:tcPr>
          <w:p w14:paraId="506C934F"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Келісімшарттың осы Қосымшасымен келісе отырып, МЕРДІГЕР қолданыстағы ҚР заңнамасының нормаларын, соның ішінде өнеркәсіптегі және өрт қауіпсіздігі, жер қо</w:t>
            </w:r>
            <w:r>
              <w:rPr>
                <w:rFonts w:ascii="Times New Roman" w:hAnsi="Times New Roman"/>
                <w:sz w:val="20"/>
                <w:szCs w:val="20"/>
                <w:lang w:val="kk-KZ"/>
              </w:rPr>
              <w:t>й</w:t>
            </w:r>
            <w:r w:rsidRPr="00C25DD8">
              <w:rPr>
                <w:rFonts w:ascii="Times New Roman" w:hAnsi="Times New Roman"/>
                <w:sz w:val="20"/>
                <w:szCs w:val="20"/>
              </w:rPr>
              <w:t xml:space="preserve">науы туралы, қоршаған ортаны қорғау, табиғи және минералды ресурстар туралы заңнаманы, Жұмыс орындау аумағында қолданылатын өзге заңдар мен норматив актілерді, сондай-ақ КОМПАНИЯНЫҢ ішкі норматив құжаттарын, соның ішінде осы ең аз талаптарды сақтауға міндеттенеді. </w:t>
            </w:r>
          </w:p>
        </w:tc>
        <w:tc>
          <w:tcPr>
            <w:tcW w:w="3210" w:type="dxa"/>
            <w:shd w:val="clear" w:color="auto" w:fill="auto"/>
          </w:tcPr>
          <w:p w14:paraId="705C1D61"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 Соглашаясь с настоящим Приложением к Договору, ПОДРЯДЧИК обязуется соблюдать нормы действующего законодательства РК, включая законодательство о промышленной и пожарной безопасности, о недрах, об охране окружающей среды, о природных и минеральных ресурсах, иные законы и нормативные акты, действующие на территории выполнения Работ, а также внутренние нормативные документы и стандарты КОМПАНИИ, включая настоящие минимальные требования. </w:t>
            </w:r>
          </w:p>
        </w:tc>
        <w:tc>
          <w:tcPr>
            <w:tcW w:w="3022" w:type="dxa"/>
            <w:shd w:val="clear" w:color="auto" w:fill="auto"/>
          </w:tcPr>
          <w:p w14:paraId="18E010B8" w14:textId="77777777" w:rsidR="00DB6F3A" w:rsidRPr="00C25DD8" w:rsidRDefault="00DB6F3A" w:rsidP="00DB6F3A">
            <w:pPr>
              <w:widowControl w:val="0"/>
              <w:ind w:firstLine="0"/>
              <w:rPr>
                <w:rFonts w:ascii="Times New Roman" w:hAnsi="Times New Roman"/>
                <w:sz w:val="20"/>
                <w:szCs w:val="20"/>
              </w:rPr>
            </w:pPr>
            <w:r w:rsidRPr="009F0FF1">
              <w:rPr>
                <w:rFonts w:ascii="Times New Roman" w:eastAsiaTheme="minorHAnsi" w:hAnsi="Times New Roman"/>
                <w:sz w:val="20"/>
                <w:szCs w:val="20"/>
                <w:lang w:val="ru-RU"/>
              </w:rPr>
              <w:t xml:space="preserve"> </w:t>
            </w:r>
            <w:r w:rsidRPr="00974A88">
              <w:rPr>
                <w:rFonts w:ascii="Times New Roman" w:hAnsi="Times New Roman"/>
                <w:sz w:val="20"/>
                <w:szCs w:val="20"/>
              </w:rPr>
              <w:t xml:space="preserve">Having agreed with this Exhibit to the Agreement the Contractor undertakes to comply with the provisions of effective RK legislation, including the occupational health and fire safety, subsoil, environment, natural and mineral resources legislation, other Laws and regulatory acts in effect in the Work performance area, as well as internal regulatory documents and standards of the Company including these Minimum requirements. </w:t>
            </w:r>
            <w:r w:rsidRPr="00C25DD8">
              <w:rPr>
                <w:rFonts w:ascii="Times New Roman" w:hAnsi="Times New Roman"/>
                <w:sz w:val="20"/>
                <w:szCs w:val="20"/>
              </w:rPr>
              <w:t xml:space="preserve"> </w:t>
            </w:r>
          </w:p>
        </w:tc>
      </w:tr>
      <w:tr w:rsidR="00DB6F3A" w:rsidRPr="00C25DD8" w14:paraId="2AF600C5" w14:textId="77777777" w:rsidTr="00DB6F3A">
        <w:tc>
          <w:tcPr>
            <w:tcW w:w="3306" w:type="dxa"/>
          </w:tcPr>
          <w:p w14:paraId="5A5BF11C" w14:textId="77777777" w:rsidR="00DB6F3A" w:rsidRPr="00DB6F3A" w:rsidRDefault="00DB6F3A" w:rsidP="00DB6F3A">
            <w:pPr>
              <w:tabs>
                <w:tab w:val="left" w:pos="284"/>
              </w:tabs>
              <w:autoSpaceDE w:val="0"/>
              <w:autoSpaceDN w:val="0"/>
              <w:adjustRightInd w:val="0"/>
              <w:ind w:firstLine="0"/>
              <w:rPr>
                <w:rFonts w:ascii="Times New Roman" w:hAnsi="Times New Roman"/>
                <w:b/>
                <w:sz w:val="20"/>
                <w:szCs w:val="20"/>
              </w:rPr>
            </w:pPr>
            <w:r w:rsidRPr="00DB6F3A">
              <w:rPr>
                <w:rFonts w:ascii="Times New Roman" w:hAnsi="Times New Roman"/>
                <w:b/>
                <w:sz w:val="20"/>
                <w:szCs w:val="20"/>
              </w:rPr>
              <w:t>1. ЖАЛПЫ ЕРЕЖЕЛЕР</w:t>
            </w:r>
          </w:p>
        </w:tc>
        <w:tc>
          <w:tcPr>
            <w:tcW w:w="3210" w:type="dxa"/>
            <w:shd w:val="clear" w:color="auto" w:fill="auto"/>
          </w:tcPr>
          <w:p w14:paraId="143DAB26" w14:textId="77777777" w:rsidR="00DB6F3A" w:rsidRPr="00DB6F3A" w:rsidRDefault="00DB6F3A" w:rsidP="00DB6F3A">
            <w:pPr>
              <w:tabs>
                <w:tab w:val="left" w:pos="284"/>
              </w:tabs>
              <w:autoSpaceDE w:val="0"/>
              <w:autoSpaceDN w:val="0"/>
              <w:adjustRightInd w:val="0"/>
              <w:ind w:firstLine="0"/>
              <w:rPr>
                <w:rFonts w:ascii="Times New Roman" w:hAnsi="Times New Roman"/>
                <w:b/>
                <w:sz w:val="20"/>
                <w:szCs w:val="20"/>
              </w:rPr>
            </w:pPr>
            <w:r w:rsidRPr="00DB6F3A">
              <w:rPr>
                <w:rFonts w:ascii="Times New Roman" w:hAnsi="Times New Roman"/>
                <w:b/>
                <w:sz w:val="20"/>
                <w:szCs w:val="20"/>
                <w:lang w:val="ru-RU"/>
              </w:rPr>
              <w:t>1. ОБЩИЕ ПОЛОЖЕНИЯ</w:t>
            </w:r>
          </w:p>
        </w:tc>
        <w:tc>
          <w:tcPr>
            <w:tcW w:w="3022" w:type="dxa"/>
            <w:shd w:val="clear" w:color="auto" w:fill="auto"/>
          </w:tcPr>
          <w:p w14:paraId="1CDB7A78" w14:textId="77777777" w:rsidR="00DB6F3A" w:rsidRPr="00DB6F3A" w:rsidRDefault="00DB6F3A" w:rsidP="00DB6F3A">
            <w:pPr>
              <w:widowControl w:val="0"/>
              <w:ind w:firstLine="0"/>
              <w:rPr>
                <w:rFonts w:ascii="Times New Roman" w:hAnsi="Times New Roman"/>
                <w:b/>
                <w:sz w:val="20"/>
                <w:szCs w:val="20"/>
              </w:rPr>
            </w:pPr>
            <w:r w:rsidRPr="00DB6F3A">
              <w:rPr>
                <w:rFonts w:ascii="Times New Roman" w:hAnsi="Times New Roman"/>
                <w:b/>
                <w:sz w:val="20"/>
                <w:szCs w:val="20"/>
              </w:rPr>
              <w:t>1. GENERAL PROVISIONS</w:t>
            </w:r>
          </w:p>
        </w:tc>
      </w:tr>
      <w:tr w:rsidR="00DB6F3A" w:rsidRPr="00C25DD8" w14:paraId="6E560EEA" w14:textId="77777777" w:rsidTr="00DB6F3A">
        <w:tc>
          <w:tcPr>
            <w:tcW w:w="3306" w:type="dxa"/>
          </w:tcPr>
          <w:p w14:paraId="3A8861BB"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1.1. Осы Қосымша қауіптілік деңгейі төмен жұмыс орындау немесе қызмет көрсету (мәтінде бұдан әрі </w:t>
            </w:r>
            <w:r>
              <w:rPr>
                <w:rFonts w:ascii="Times New Roman" w:hAnsi="Times New Roman"/>
                <w:sz w:val="20"/>
                <w:szCs w:val="20"/>
                <w:lang w:val="kk-KZ"/>
              </w:rPr>
              <w:t xml:space="preserve">- </w:t>
            </w:r>
            <w:r w:rsidRPr="00C25DD8">
              <w:rPr>
                <w:rFonts w:ascii="Times New Roman" w:hAnsi="Times New Roman"/>
                <w:sz w:val="20"/>
                <w:szCs w:val="20"/>
              </w:rPr>
              <w:t xml:space="preserve">Жұмыс) барысында денсаулық сақтау, еңбекті қорғау, өнеркәсіптегі қауіпсіздік, қоршаған ортаны қорғау, өрт қауіпсіздігі және жолдағы қозғалыстың қауіпсіздігі (бұдан әрі </w:t>
            </w:r>
            <w:r>
              <w:rPr>
                <w:rFonts w:ascii="Times New Roman" w:hAnsi="Times New Roman"/>
                <w:sz w:val="20"/>
                <w:szCs w:val="20"/>
                <w:lang w:val="kk-KZ"/>
              </w:rPr>
              <w:t xml:space="preserve">- </w:t>
            </w:r>
            <w:r w:rsidRPr="00C25DD8">
              <w:rPr>
                <w:rFonts w:ascii="Times New Roman" w:hAnsi="Times New Roman"/>
                <w:sz w:val="20"/>
                <w:szCs w:val="20"/>
              </w:rPr>
              <w:t xml:space="preserve">ЕҚ, ӨҚ және ҚОҚ) саласындағы КОМПАНИЯ мен МЕРДІГЕРДІҢ </w:t>
            </w:r>
            <w:r>
              <w:rPr>
                <w:rFonts w:ascii="Times New Roman" w:hAnsi="Times New Roman"/>
                <w:sz w:val="20"/>
                <w:szCs w:val="20"/>
                <w:lang w:val="kk-KZ"/>
              </w:rPr>
              <w:t>өзара қарым-қатынастары</w:t>
            </w:r>
            <w:r w:rsidRPr="00C25DD8">
              <w:rPr>
                <w:rFonts w:ascii="Times New Roman" w:hAnsi="Times New Roman"/>
                <w:sz w:val="20"/>
                <w:szCs w:val="20"/>
              </w:rPr>
              <w:t xml:space="preserve"> мәселелерін реттейді.</w:t>
            </w:r>
          </w:p>
        </w:tc>
        <w:tc>
          <w:tcPr>
            <w:tcW w:w="3210" w:type="dxa"/>
            <w:shd w:val="clear" w:color="auto" w:fill="auto"/>
          </w:tcPr>
          <w:p w14:paraId="1D1A0672"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1.1. Настоящее Приложение регламентирует вопросы взаимодействия КОМПАНИИ и  ПОДРЯДЧИКА в области </w:t>
            </w:r>
            <w:r w:rsidRPr="00C25DD8">
              <w:rPr>
                <w:rFonts w:ascii="Times New Roman" w:hAnsi="Times New Roman"/>
                <w:bCs/>
                <w:iCs/>
                <w:sz w:val="20"/>
                <w:szCs w:val="20"/>
                <w:lang w:val="kk-KZ" w:eastAsia="x-none"/>
              </w:rPr>
              <w:t xml:space="preserve"> </w:t>
            </w:r>
            <w:r w:rsidRPr="00C25DD8">
              <w:rPr>
                <w:rFonts w:ascii="Times New Roman" w:hAnsi="Times New Roman"/>
                <w:sz w:val="20"/>
                <w:szCs w:val="20"/>
                <w:lang w:val="kk-KZ"/>
              </w:rPr>
              <w:t>охраны труда, пожарной безопасности, промышленной безопасности, охраны окружающей среды,  пожарной безопасности и безопасности дорожного движения  (далее - ОТ, ПБ и ООС) при выполнении работ, либо оказании услуг низкой степени риска (далее по тексту – Работы).</w:t>
            </w:r>
          </w:p>
        </w:tc>
        <w:tc>
          <w:tcPr>
            <w:tcW w:w="3022" w:type="dxa"/>
            <w:shd w:val="clear" w:color="auto" w:fill="auto"/>
          </w:tcPr>
          <w:p w14:paraId="0A761025" w14:textId="77777777" w:rsidR="00DB6F3A" w:rsidRPr="00C25DD8" w:rsidRDefault="00DB6F3A" w:rsidP="00852FEE">
            <w:pPr>
              <w:widowControl w:val="0"/>
              <w:ind w:firstLine="0"/>
              <w:rPr>
                <w:rFonts w:ascii="Times New Roman" w:hAnsi="Times New Roman"/>
                <w:sz w:val="20"/>
                <w:szCs w:val="20"/>
              </w:rPr>
            </w:pPr>
            <w:r w:rsidRPr="00C25DD8">
              <w:rPr>
                <w:rFonts w:ascii="Times New Roman" w:hAnsi="Times New Roman"/>
                <w:sz w:val="20"/>
                <w:szCs w:val="20"/>
              </w:rPr>
              <w:t xml:space="preserve">1.1. </w:t>
            </w:r>
            <w:r w:rsidRPr="00974A88">
              <w:rPr>
                <w:rFonts w:ascii="Times New Roman" w:hAnsi="Times New Roman"/>
                <w:sz w:val="20"/>
                <w:szCs w:val="20"/>
              </w:rPr>
              <w:t>This Exhibit governs the interaction between the Company and the Contractor in the field of occupational health, fire and industrial safety, environment protection and road traffic safety (hereinafter HSE) in the course of Work or provision of low risk services (hereinafter Work).</w:t>
            </w:r>
          </w:p>
        </w:tc>
      </w:tr>
      <w:tr w:rsidR="00DB6F3A" w:rsidRPr="00C25DD8" w14:paraId="0C06BD35" w14:textId="77777777" w:rsidTr="00DB6F3A">
        <w:tc>
          <w:tcPr>
            <w:tcW w:w="3306" w:type="dxa"/>
          </w:tcPr>
          <w:p w14:paraId="76871F0A" w14:textId="2249E50C" w:rsidR="00DB6F3A" w:rsidRPr="006B3A64" w:rsidRDefault="00DB6F3A" w:rsidP="006B3A64">
            <w:pPr>
              <w:ind w:firstLine="0"/>
              <w:rPr>
                <w:rFonts w:ascii="Times New Roman" w:hAnsi="Times New Roman"/>
                <w:sz w:val="20"/>
                <w:szCs w:val="20"/>
              </w:rPr>
            </w:pPr>
            <w:r w:rsidRPr="00C25DD8">
              <w:rPr>
                <w:rFonts w:ascii="Times New Roman" w:hAnsi="Times New Roman"/>
                <w:sz w:val="20"/>
                <w:szCs w:val="20"/>
              </w:rPr>
              <w:t xml:space="preserve">1.2 </w:t>
            </w:r>
            <w:r w:rsidR="006B3A64" w:rsidRPr="006B3A64">
              <w:rPr>
                <w:rFonts w:ascii="Times New Roman" w:eastAsiaTheme="minorHAnsi" w:hAnsi="Times New Roman"/>
                <w:sz w:val="20"/>
                <w:szCs w:val="20"/>
                <w:lang w:val="kk-KZ"/>
              </w:rPr>
              <w:t xml:space="preserve"> Осы қосымшаның мақсаттарына сәйкес Сатып алушы - «Компания», Жеткізуші «Мердігер» деп аталады</w:t>
            </w:r>
            <w:r w:rsidR="006B3A64" w:rsidRPr="006B3A64">
              <w:rPr>
                <w:rFonts w:ascii="Times New Roman" w:eastAsiaTheme="minorHAnsi" w:hAnsi="Times New Roman" w:cstheme="minorBidi"/>
                <w:sz w:val="20"/>
                <w:szCs w:val="20"/>
                <w:lang w:val="kk-KZ"/>
              </w:rPr>
              <w:t>.</w:t>
            </w:r>
          </w:p>
        </w:tc>
        <w:tc>
          <w:tcPr>
            <w:tcW w:w="3210" w:type="dxa"/>
            <w:shd w:val="clear" w:color="auto" w:fill="auto"/>
          </w:tcPr>
          <w:p w14:paraId="38BEC289" w14:textId="5F2BC839"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1.2 </w:t>
            </w:r>
            <w:r w:rsidR="006B3A64" w:rsidRPr="006B3A64">
              <w:rPr>
                <w:rFonts w:ascii="Times New Roman" w:hAnsi="Times New Roman"/>
                <w:sz w:val="20"/>
                <w:szCs w:val="20"/>
                <w:lang w:val="ru-RU"/>
              </w:rPr>
              <w:t xml:space="preserve"> В целях настоящего приложения Покупатель именуется «Компания», а Поставщик – «Подрядчик</w:t>
            </w:r>
            <w:r w:rsidR="006B3A64">
              <w:rPr>
                <w:rFonts w:ascii="Times New Roman" w:hAnsi="Times New Roman"/>
                <w:sz w:val="20"/>
                <w:szCs w:val="20"/>
                <w:lang w:val="ru-RU"/>
              </w:rPr>
              <w:t xml:space="preserve">». </w:t>
            </w:r>
          </w:p>
        </w:tc>
        <w:tc>
          <w:tcPr>
            <w:tcW w:w="3022" w:type="dxa"/>
            <w:shd w:val="clear" w:color="auto" w:fill="auto"/>
          </w:tcPr>
          <w:p w14:paraId="20E3095D" w14:textId="5BDD7366" w:rsidR="006B3A64" w:rsidRPr="006B3A64" w:rsidRDefault="006B3A64" w:rsidP="006B3A64">
            <w:pPr>
              <w:spacing w:before="0" w:after="160" w:line="259" w:lineRule="auto"/>
              <w:ind w:firstLine="0"/>
              <w:rPr>
                <w:rFonts w:ascii="Times New Roman" w:eastAsiaTheme="minorHAnsi" w:hAnsi="Times New Roman" w:cstheme="minorBidi"/>
                <w:sz w:val="20"/>
                <w:szCs w:val="20"/>
              </w:rPr>
            </w:pPr>
            <w:r>
              <w:rPr>
                <w:rFonts w:ascii="Times New Roman" w:hAnsi="Times New Roman"/>
                <w:sz w:val="20"/>
                <w:szCs w:val="20"/>
                <w:lang w:eastAsia="x-none"/>
              </w:rPr>
              <w:t xml:space="preserve">1.2. </w:t>
            </w:r>
            <w:r w:rsidRPr="006B3A64">
              <w:rPr>
                <w:rFonts w:ascii="Times New Roman" w:eastAsiaTheme="minorHAnsi" w:hAnsi="Times New Roman" w:cstheme="minorBidi"/>
                <w:sz w:val="20"/>
                <w:szCs w:val="20"/>
              </w:rPr>
              <w:t xml:space="preserve">For the purposes of this Exhibit, the Purchaser shall be referred to as  Company and the Supplier as  Contractor.   </w:t>
            </w:r>
          </w:p>
          <w:p w14:paraId="0939DE03" w14:textId="2EC08179" w:rsidR="00DB6F3A" w:rsidRPr="00C25DD8" w:rsidRDefault="00DB6F3A" w:rsidP="00852FEE">
            <w:pPr>
              <w:widowControl w:val="0"/>
              <w:ind w:firstLine="0"/>
              <w:rPr>
                <w:rFonts w:ascii="Times New Roman" w:hAnsi="Times New Roman"/>
                <w:sz w:val="20"/>
                <w:szCs w:val="20"/>
              </w:rPr>
            </w:pPr>
          </w:p>
        </w:tc>
      </w:tr>
      <w:tr w:rsidR="00DB6F3A" w:rsidRPr="00C25DD8" w14:paraId="10B05CA3" w14:textId="77777777" w:rsidTr="00DB6F3A">
        <w:tc>
          <w:tcPr>
            <w:tcW w:w="3306" w:type="dxa"/>
          </w:tcPr>
          <w:p w14:paraId="799562DB"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1.3 «Мердігердің қызметкері» (жеке және көпше түрде) термині бұл қосымшада МЕРДІГЕРДІҢ қызметкерлері,  яғни МЕРДІГЕР азаматтық-құқықтық шарттар бойынша тартқан жеке тұлғалар, сондай-ақ МЕРДІГЕР Келісімшарттағы Жұмысты орындауға тартқан қосалқы мердігер мекемелер (қосалқы мердігерлер) түсініледі. </w:t>
            </w:r>
          </w:p>
        </w:tc>
        <w:tc>
          <w:tcPr>
            <w:tcW w:w="3210" w:type="dxa"/>
            <w:shd w:val="clear" w:color="auto" w:fill="auto"/>
          </w:tcPr>
          <w:p w14:paraId="72FE6C22"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1.3 Под термином «работник Подрядчика» (как в единственном, так и множественном числе) в настоящем Приложении понимаются работники ПОДРЯДЧИКА, т.е. физические лица, привлеченные ПОДРЯДЧИКОМ по гражданско-правовым договорам, а также привлеченные ПОДРЯДЧИКОМ субподрядные организации для </w:t>
            </w:r>
            <w:r w:rsidRPr="00C25DD8">
              <w:rPr>
                <w:rFonts w:ascii="Times New Roman" w:hAnsi="Times New Roman"/>
                <w:sz w:val="20"/>
                <w:szCs w:val="20"/>
                <w:lang w:val="kk-KZ"/>
              </w:rPr>
              <w:lastRenderedPageBreak/>
              <w:t xml:space="preserve">выполнения Работ по Договору (Cубподрядчики). </w:t>
            </w:r>
          </w:p>
        </w:tc>
        <w:tc>
          <w:tcPr>
            <w:tcW w:w="3022" w:type="dxa"/>
            <w:shd w:val="clear" w:color="auto" w:fill="auto"/>
          </w:tcPr>
          <w:p w14:paraId="258748DE" w14:textId="77777777" w:rsidR="00DB6F3A" w:rsidRDefault="00DB6F3A" w:rsidP="00DB6F3A">
            <w:pPr>
              <w:widowControl w:val="0"/>
              <w:tabs>
                <w:tab w:val="left" w:pos="460"/>
              </w:tabs>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rPr>
              <w:lastRenderedPageBreak/>
              <w:t xml:space="preserve">1.3 </w:t>
            </w:r>
            <w:r w:rsidRPr="00974A88">
              <w:rPr>
                <w:rFonts w:ascii="Times New Roman" w:eastAsiaTheme="minorHAnsi" w:hAnsi="Times New Roman"/>
                <w:sz w:val="20"/>
                <w:szCs w:val="20"/>
              </w:rPr>
              <w:t xml:space="preserve"> </w:t>
            </w:r>
            <w:r w:rsidRPr="00974A88">
              <w:rPr>
                <w:rFonts w:ascii="Times New Roman" w:hAnsi="Times New Roman"/>
                <w:sz w:val="20"/>
                <w:szCs w:val="20"/>
              </w:rPr>
              <w:t>For the purposes of this Exhibit the Contractor’s Employee (in singular and plural) shall mean the Contractor's employees, i.e. individuals engaged by the Contractor under civil law agreements, as well as subcontractor entities (subcontractors) engaged by the Contractor for the Work performance under the Agreement.</w:t>
            </w:r>
          </w:p>
          <w:p w14:paraId="52033182" w14:textId="77777777" w:rsidR="00DB6F3A" w:rsidRPr="00C25DD8" w:rsidRDefault="00DB6F3A" w:rsidP="00DB6F3A">
            <w:pPr>
              <w:widowControl w:val="0"/>
              <w:tabs>
                <w:tab w:val="left" w:pos="460"/>
              </w:tabs>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rPr>
              <w:lastRenderedPageBreak/>
              <w:t xml:space="preserve"> </w:t>
            </w:r>
          </w:p>
          <w:p w14:paraId="5F8F1F4B" w14:textId="77777777" w:rsidR="00DB6F3A" w:rsidRPr="00C25DD8" w:rsidRDefault="00DB6F3A" w:rsidP="00DB6F3A">
            <w:pPr>
              <w:widowControl w:val="0"/>
              <w:ind w:firstLine="0"/>
              <w:rPr>
                <w:rFonts w:ascii="Times New Roman" w:hAnsi="Times New Roman"/>
                <w:sz w:val="20"/>
                <w:szCs w:val="20"/>
                <w:lang w:eastAsia="x-none"/>
              </w:rPr>
            </w:pPr>
          </w:p>
        </w:tc>
      </w:tr>
      <w:tr w:rsidR="00DB6F3A" w:rsidRPr="00C25DD8" w14:paraId="73A94F5A" w14:textId="77777777" w:rsidTr="00DB6F3A">
        <w:tc>
          <w:tcPr>
            <w:tcW w:w="3306" w:type="dxa"/>
          </w:tcPr>
          <w:p w14:paraId="58DE8B44"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lastRenderedPageBreak/>
              <w:t xml:space="preserve">1.4. Бұл Қосымшаның талаптары Мердігердің </w:t>
            </w:r>
            <w:r>
              <w:rPr>
                <w:rFonts w:ascii="Times New Roman" w:hAnsi="Times New Roman"/>
                <w:sz w:val="20"/>
                <w:szCs w:val="20"/>
                <w:lang w:val="kk-KZ"/>
              </w:rPr>
              <w:t>қызметкерлеріне</w:t>
            </w:r>
            <w:r w:rsidRPr="00C25DD8">
              <w:rPr>
                <w:rFonts w:ascii="Times New Roman" w:hAnsi="Times New Roman"/>
                <w:sz w:val="20"/>
                <w:szCs w:val="20"/>
              </w:rPr>
              <w:t>, сондай-ақ көлік құралдарына</w:t>
            </w:r>
            <w:r>
              <w:rPr>
                <w:rFonts w:ascii="Times New Roman" w:hAnsi="Times New Roman"/>
                <w:sz w:val="20"/>
                <w:szCs w:val="20"/>
                <w:lang w:val="kk-KZ"/>
              </w:rPr>
              <w:t xml:space="preserve"> (бұдан әрі – КҚ)</w:t>
            </w:r>
            <w:r>
              <w:rPr>
                <w:rFonts w:ascii="Times New Roman" w:hAnsi="Times New Roman"/>
                <w:sz w:val="20"/>
                <w:szCs w:val="20"/>
              </w:rPr>
              <w:t xml:space="preserve"> және арнайы техникасына,</w:t>
            </w:r>
            <w:r w:rsidRPr="00C25DD8">
              <w:rPr>
                <w:rFonts w:ascii="Times New Roman" w:hAnsi="Times New Roman"/>
                <w:sz w:val="20"/>
                <w:szCs w:val="20"/>
              </w:rPr>
              <w:t xml:space="preserve"> жабдықтарына,  механизмдеріне, құралдарына, керек-жарағына, және Келісімшарт бойынша міндеттемелерді орындау мақсатындағы өзге ресурстарына қатысты қолданылады. </w:t>
            </w:r>
          </w:p>
        </w:tc>
        <w:tc>
          <w:tcPr>
            <w:tcW w:w="3210" w:type="dxa"/>
            <w:shd w:val="clear" w:color="auto" w:fill="auto"/>
          </w:tcPr>
          <w:p w14:paraId="6C91966D"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kk-KZ"/>
              </w:rPr>
            </w:pPr>
            <w:r w:rsidRPr="00C25DD8">
              <w:rPr>
                <w:rFonts w:ascii="Times New Roman" w:hAnsi="Times New Roman"/>
                <w:sz w:val="20"/>
                <w:szCs w:val="20"/>
                <w:lang w:val="kk-KZ"/>
              </w:rPr>
              <w:t>1.4. Требования настоящего Приложения распространяются на персонал Подрядчика, а также на автотранспортные средства (далее – АТС) и специальную технику (далее – СТ), оборудование, механизмы, инструменты, оснастку и иные ресурсы Подрядчика</w:t>
            </w:r>
            <w:r w:rsidRPr="00C25DD8" w:rsidDel="00F31F20">
              <w:rPr>
                <w:rFonts w:ascii="Times New Roman" w:hAnsi="Times New Roman"/>
                <w:sz w:val="20"/>
                <w:szCs w:val="20"/>
                <w:lang w:val="kk-KZ"/>
              </w:rPr>
              <w:t xml:space="preserve"> </w:t>
            </w:r>
            <w:r w:rsidRPr="00C25DD8">
              <w:rPr>
                <w:rFonts w:ascii="Times New Roman" w:hAnsi="Times New Roman"/>
                <w:sz w:val="20"/>
                <w:szCs w:val="20"/>
                <w:lang w:val="kk-KZ"/>
              </w:rPr>
              <w:t>в целях выполнения обязательств по Договору.</w:t>
            </w:r>
          </w:p>
        </w:tc>
        <w:tc>
          <w:tcPr>
            <w:tcW w:w="3022" w:type="dxa"/>
            <w:shd w:val="clear" w:color="auto" w:fill="auto"/>
          </w:tcPr>
          <w:p w14:paraId="2844D4ED" w14:textId="77777777" w:rsidR="00DB6F3A" w:rsidRPr="00C25DD8" w:rsidRDefault="00DB6F3A" w:rsidP="002773B5">
            <w:pPr>
              <w:widowControl w:val="0"/>
              <w:ind w:firstLine="0"/>
              <w:rPr>
                <w:rFonts w:ascii="Times New Roman" w:hAnsi="Times New Roman"/>
                <w:sz w:val="20"/>
                <w:szCs w:val="20"/>
              </w:rPr>
            </w:pPr>
            <w:r w:rsidRPr="00C25DD8">
              <w:rPr>
                <w:rFonts w:ascii="Times New Roman" w:hAnsi="Times New Roman"/>
                <w:sz w:val="20"/>
                <w:szCs w:val="20"/>
              </w:rPr>
              <w:t xml:space="preserve">1.4. </w:t>
            </w:r>
            <w:r w:rsidRPr="00974A88">
              <w:rPr>
                <w:rFonts w:ascii="Times New Roman" w:hAnsi="Times New Roman"/>
                <w:sz w:val="20"/>
                <w:szCs w:val="20"/>
              </w:rPr>
              <w:t>The requirements of this Exhibit shall apply to Contractor's personnel as well as to Contractor’s motor vehicles (hereinafter - MV) and special vehicles (hereinafter - SV), equipment, mechanisms, tools, gear and other resources of the Contractor for fulfilling obligations under the Agreement.</w:t>
            </w:r>
          </w:p>
        </w:tc>
      </w:tr>
      <w:tr w:rsidR="00DB6F3A" w:rsidRPr="00C25DD8" w14:paraId="5AC103E8" w14:textId="77777777" w:rsidTr="00DB6F3A">
        <w:tc>
          <w:tcPr>
            <w:tcW w:w="3306" w:type="dxa"/>
          </w:tcPr>
          <w:p w14:paraId="415625EF"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1.5. </w:t>
            </w:r>
            <w:r>
              <w:rPr>
                <w:rFonts w:ascii="Times New Roman" w:hAnsi="Times New Roman"/>
                <w:sz w:val="20"/>
                <w:szCs w:val="20"/>
              </w:rPr>
              <w:t>Осы Қ</w:t>
            </w:r>
            <w:r w:rsidRPr="00746721">
              <w:rPr>
                <w:rFonts w:ascii="Times New Roman" w:hAnsi="Times New Roman"/>
                <w:sz w:val="20"/>
                <w:szCs w:val="20"/>
              </w:rPr>
              <w:t xml:space="preserve">осымшаның талаптарын сақтау МЕРДІГЕРДІ өз қауіпсіздігінің қажетті деңгейін қамтамасыз ету жөніндегі жауапкершіліктен босатпайды және мердігердің </w:t>
            </w:r>
            <w:r>
              <w:rPr>
                <w:rFonts w:ascii="Times New Roman" w:hAnsi="Times New Roman"/>
                <w:sz w:val="20"/>
                <w:szCs w:val="20"/>
                <w:lang w:val="kk-KZ"/>
              </w:rPr>
              <w:t>нысандағы</w:t>
            </w:r>
            <w:r w:rsidRPr="00746721">
              <w:rPr>
                <w:rFonts w:ascii="Times New Roman" w:hAnsi="Times New Roman"/>
                <w:sz w:val="20"/>
                <w:szCs w:val="20"/>
              </w:rPr>
              <w:t xml:space="preserve"> қауіпсіз жағдайды және қызмет көрсетудің қауіпсіз деңгейін ұстап тұру жөніндегі міндеттемелерін шектеу ретінде түсіндірілмеу</w:t>
            </w:r>
            <w:r>
              <w:rPr>
                <w:rFonts w:ascii="Times New Roman" w:hAnsi="Times New Roman"/>
                <w:sz w:val="20"/>
                <w:szCs w:val="20"/>
                <w:lang w:val="kk-KZ"/>
              </w:rPr>
              <w:t>і</w:t>
            </w:r>
            <w:r w:rsidRPr="00746721">
              <w:rPr>
                <w:rFonts w:ascii="Times New Roman" w:hAnsi="Times New Roman"/>
                <w:sz w:val="20"/>
                <w:szCs w:val="20"/>
              </w:rPr>
              <w:t xml:space="preserve"> тиіс.</w:t>
            </w:r>
          </w:p>
        </w:tc>
        <w:tc>
          <w:tcPr>
            <w:tcW w:w="3210" w:type="dxa"/>
            <w:shd w:val="clear" w:color="auto" w:fill="auto"/>
          </w:tcPr>
          <w:p w14:paraId="20FA0D94"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1.5. 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c>
          <w:tcPr>
            <w:tcW w:w="3022" w:type="dxa"/>
            <w:shd w:val="clear" w:color="auto" w:fill="auto"/>
          </w:tcPr>
          <w:p w14:paraId="33E7B2BE" w14:textId="77777777" w:rsidR="00DB6F3A" w:rsidRPr="00C25DD8" w:rsidRDefault="00DB6F3A" w:rsidP="002773B5">
            <w:pPr>
              <w:widowControl w:val="0"/>
              <w:ind w:firstLine="0"/>
              <w:rPr>
                <w:rFonts w:ascii="Times New Roman" w:hAnsi="Times New Roman"/>
                <w:sz w:val="20"/>
                <w:szCs w:val="20"/>
              </w:rPr>
            </w:pPr>
            <w:r w:rsidRPr="00C25DD8">
              <w:rPr>
                <w:rFonts w:ascii="Times New Roman" w:hAnsi="Times New Roman"/>
                <w:sz w:val="20"/>
                <w:szCs w:val="20"/>
              </w:rPr>
              <w:t xml:space="preserve">1.5. </w:t>
            </w:r>
            <w:r w:rsidRPr="00974A88">
              <w:rPr>
                <w:rFonts w:ascii="Times New Roman" w:hAnsi="Times New Roman"/>
                <w:sz w:val="20"/>
                <w:szCs w:val="20"/>
              </w:rPr>
              <w:t>Observance of the requirements of this Exhibit shall not relieve the Contractor of its responsibility to ensure necessary level of its own safety, and it shall not be construed as restricting the Contractor’s obligation to maintain safe conditions at the facility and safe level of service provision.</w:t>
            </w:r>
          </w:p>
        </w:tc>
      </w:tr>
      <w:tr w:rsidR="00DB6F3A" w:rsidRPr="00C25DD8" w14:paraId="0ECEBED0" w14:textId="77777777" w:rsidTr="00DB6F3A">
        <w:tc>
          <w:tcPr>
            <w:tcW w:w="3306" w:type="dxa"/>
          </w:tcPr>
          <w:p w14:paraId="39BFAFCD"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b/>
                <w:sz w:val="20"/>
                <w:szCs w:val="20"/>
              </w:rPr>
              <w:t>2. ЕҚ, ӨҚ ЖӘНЕ ҚОҚ БАСҚАРУ ЖҮЙЕСІ және ТАЛАПТАРДЫ САҚТАУ</w:t>
            </w:r>
          </w:p>
        </w:tc>
        <w:tc>
          <w:tcPr>
            <w:tcW w:w="3210" w:type="dxa"/>
            <w:shd w:val="clear" w:color="auto" w:fill="auto"/>
          </w:tcPr>
          <w:p w14:paraId="09C8211F"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b/>
                <w:sz w:val="20"/>
                <w:szCs w:val="20"/>
                <w:lang w:val="kk-KZ" w:eastAsia="x-none"/>
              </w:rPr>
              <w:t>2. СИСТЕМА УПРАВЛЕНИЯ ОТ, ПБ И ООС и СОБЛЮДЕНИЕ ТРЕБОВАНИЙ</w:t>
            </w:r>
          </w:p>
        </w:tc>
        <w:tc>
          <w:tcPr>
            <w:tcW w:w="3022" w:type="dxa"/>
            <w:shd w:val="clear" w:color="auto" w:fill="auto"/>
          </w:tcPr>
          <w:p w14:paraId="5DAB46FA" w14:textId="77777777" w:rsidR="00DB6F3A" w:rsidRPr="00C25DD8" w:rsidRDefault="00DB6F3A" w:rsidP="00DB6F3A">
            <w:pPr>
              <w:widowControl w:val="0"/>
              <w:ind w:firstLine="0"/>
              <w:rPr>
                <w:rFonts w:ascii="Times New Roman" w:hAnsi="Times New Roman"/>
                <w:sz w:val="20"/>
                <w:szCs w:val="20"/>
              </w:rPr>
            </w:pPr>
            <w:r w:rsidRPr="00C25DD8">
              <w:rPr>
                <w:rFonts w:ascii="Times New Roman" w:hAnsi="Times New Roman"/>
                <w:b/>
                <w:sz w:val="20"/>
                <w:szCs w:val="20"/>
              </w:rPr>
              <w:t>2. HSE MANAGEMENT SYSTEM AND COMPLIANCE</w:t>
            </w:r>
          </w:p>
        </w:tc>
      </w:tr>
      <w:tr w:rsidR="00DB6F3A" w:rsidRPr="00C25DD8" w14:paraId="74B5A468" w14:textId="77777777" w:rsidTr="00DB6F3A">
        <w:tc>
          <w:tcPr>
            <w:tcW w:w="3306" w:type="dxa"/>
          </w:tcPr>
          <w:p w14:paraId="2C7AEACF"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2.1. Мердігердің </w:t>
            </w:r>
            <w:r>
              <w:rPr>
                <w:rFonts w:ascii="Times New Roman" w:hAnsi="Times New Roman"/>
                <w:sz w:val="20"/>
                <w:szCs w:val="20"/>
                <w:lang w:val="kk-KZ"/>
              </w:rPr>
              <w:t xml:space="preserve">және ҚОСАЛҚЫ МЕРДІГЕРДІҢ </w:t>
            </w:r>
            <w:r w:rsidRPr="00C25DD8">
              <w:rPr>
                <w:rFonts w:ascii="Times New Roman" w:hAnsi="Times New Roman"/>
                <w:sz w:val="20"/>
                <w:szCs w:val="20"/>
              </w:rPr>
              <w:t xml:space="preserve">барлық қызметкері КОМПАНИЯНЫҢ </w:t>
            </w:r>
            <w:r w:rsidRPr="00746721">
              <w:rPr>
                <w:rFonts w:ascii="Times New Roman" w:hAnsi="Times New Roman"/>
                <w:sz w:val="20"/>
                <w:szCs w:val="20"/>
              </w:rPr>
              <w:t>ЕҚ, ӨҚ және ҚОҚ саласындағы саясат</w:t>
            </w:r>
            <w:r>
              <w:rPr>
                <w:rFonts w:ascii="Times New Roman" w:hAnsi="Times New Roman"/>
                <w:sz w:val="20"/>
                <w:szCs w:val="20"/>
                <w:lang w:val="kk-KZ"/>
              </w:rPr>
              <w:t>ы</w:t>
            </w:r>
            <w:r w:rsidRPr="00746721">
              <w:rPr>
                <w:rFonts w:ascii="Times New Roman" w:hAnsi="Times New Roman"/>
                <w:sz w:val="20"/>
                <w:szCs w:val="20"/>
              </w:rPr>
              <w:t xml:space="preserve"> туралы және жол қозғалысы қауіпсіздігін қамтамасыз ету саласындағы саясат</w:t>
            </w:r>
            <w:r>
              <w:rPr>
                <w:rFonts w:ascii="Times New Roman" w:hAnsi="Times New Roman"/>
                <w:sz w:val="20"/>
                <w:szCs w:val="20"/>
                <w:lang w:val="kk-KZ"/>
              </w:rPr>
              <w:t>ы</w:t>
            </w:r>
            <w:r w:rsidRPr="00746721">
              <w:rPr>
                <w:rFonts w:ascii="Times New Roman" w:hAnsi="Times New Roman"/>
                <w:sz w:val="20"/>
                <w:szCs w:val="20"/>
              </w:rPr>
              <w:t xml:space="preserve"> туралы мәлімдемелер</w:t>
            </w:r>
            <w:r>
              <w:rPr>
                <w:rFonts w:ascii="Times New Roman" w:hAnsi="Times New Roman"/>
                <w:sz w:val="20"/>
                <w:szCs w:val="20"/>
                <w:lang w:val="kk-KZ"/>
              </w:rPr>
              <w:t>і</w:t>
            </w:r>
            <w:r w:rsidRPr="00746721">
              <w:rPr>
                <w:rFonts w:ascii="Times New Roman" w:hAnsi="Times New Roman"/>
                <w:sz w:val="20"/>
                <w:szCs w:val="20"/>
              </w:rPr>
              <w:t>мен танысуға және оларды ұстануға міндетті.</w:t>
            </w:r>
          </w:p>
        </w:tc>
        <w:tc>
          <w:tcPr>
            <w:tcW w:w="3210" w:type="dxa"/>
            <w:shd w:val="clear" w:color="auto" w:fill="auto"/>
          </w:tcPr>
          <w:p w14:paraId="028ED85A"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2.1. Все работники  Подрядчика</w:t>
            </w:r>
            <w:r w:rsidRPr="00C25DD8">
              <w:rPr>
                <w:rFonts w:ascii="Times New Roman" w:hAnsi="Times New Roman"/>
                <w:sz w:val="20"/>
                <w:szCs w:val="20"/>
                <w:lang w:val="ru-RU"/>
              </w:rPr>
              <w:t xml:space="preserve"> и СУБПОДРЯДЧИКА</w:t>
            </w:r>
            <w:r w:rsidRPr="00C25DD8">
              <w:rPr>
                <w:rFonts w:ascii="Times New Roman" w:hAnsi="Times New Roman"/>
                <w:sz w:val="20"/>
                <w:szCs w:val="20"/>
                <w:lang w:val="kk-KZ"/>
              </w:rPr>
              <w:t xml:space="preserve"> должны быть ознакомлены и обязаны придерживаться </w:t>
            </w:r>
            <w:r w:rsidRPr="00C25DD8">
              <w:rPr>
                <w:rFonts w:ascii="Times New Roman" w:hAnsi="Times New Roman"/>
                <w:sz w:val="20"/>
                <w:szCs w:val="20"/>
                <w:lang w:val="ru-RU"/>
              </w:rPr>
              <w:t xml:space="preserve"> предоставляемыхо КОМПАНИЕЙ Заявления о Политике в области ОТ, ПБ и ООС и Заявления о политике в области обеспечения безопасности дорожного движения</w:t>
            </w:r>
            <w:r w:rsidRPr="00C25DD8">
              <w:rPr>
                <w:rFonts w:ascii="Times New Roman" w:hAnsi="Times New Roman"/>
                <w:sz w:val="20"/>
                <w:szCs w:val="20"/>
                <w:lang w:val="kk-KZ"/>
              </w:rPr>
              <w:t>.</w:t>
            </w:r>
          </w:p>
        </w:tc>
        <w:tc>
          <w:tcPr>
            <w:tcW w:w="3022" w:type="dxa"/>
            <w:shd w:val="clear" w:color="auto" w:fill="auto"/>
          </w:tcPr>
          <w:p w14:paraId="3D0E9D4F"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2.1. </w:t>
            </w:r>
            <w:r w:rsidRPr="00974A88">
              <w:rPr>
                <w:rFonts w:ascii="Times New Roman" w:hAnsi="Times New Roman"/>
                <w:sz w:val="20"/>
                <w:szCs w:val="20"/>
              </w:rPr>
              <w:t xml:space="preserve">All Contractor’s and Subcontractor’s employees shall be familiar with and adhere to Company’s HSE Policy and Road Traffic Safety Policy Statements as provided by </w:t>
            </w:r>
            <w:r>
              <w:rPr>
                <w:rFonts w:ascii="Times New Roman" w:hAnsi="Times New Roman"/>
                <w:sz w:val="20"/>
                <w:szCs w:val="20"/>
              </w:rPr>
              <w:t xml:space="preserve">the </w:t>
            </w:r>
            <w:r w:rsidRPr="00974A88">
              <w:rPr>
                <w:rFonts w:ascii="Times New Roman" w:hAnsi="Times New Roman"/>
                <w:sz w:val="20"/>
                <w:szCs w:val="20"/>
              </w:rPr>
              <w:t>C</w:t>
            </w:r>
            <w:r>
              <w:rPr>
                <w:rFonts w:ascii="Times New Roman" w:hAnsi="Times New Roman"/>
                <w:sz w:val="20"/>
                <w:szCs w:val="20"/>
              </w:rPr>
              <w:t>ompany</w:t>
            </w:r>
            <w:r w:rsidRPr="00974A88">
              <w:rPr>
                <w:rFonts w:ascii="Times New Roman" w:hAnsi="Times New Roman"/>
                <w:sz w:val="20"/>
                <w:szCs w:val="20"/>
              </w:rPr>
              <w:t xml:space="preserve"> </w:t>
            </w:r>
            <w:r w:rsidRPr="00C25DD8">
              <w:rPr>
                <w:rFonts w:ascii="Times New Roman" w:hAnsi="Times New Roman"/>
                <w:sz w:val="20"/>
                <w:szCs w:val="20"/>
              </w:rPr>
              <w:t>.</w:t>
            </w:r>
          </w:p>
        </w:tc>
      </w:tr>
      <w:tr w:rsidR="00DB6F3A" w:rsidRPr="00C25DD8" w14:paraId="02378852" w14:textId="77777777" w:rsidTr="00DB6F3A">
        <w:tc>
          <w:tcPr>
            <w:tcW w:w="3306" w:type="dxa"/>
          </w:tcPr>
          <w:p w14:paraId="77713046"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2.2. МЕРДІГЕР мен ҚОСАЛҚЫ МЕРДІГЕРДІҢ әр қызметкері үшін ең бастысы өзінің қауіпсіздігі, сонымен қатар басқа қызметкерлердің өмірі мен денсаулығы болуы тиіс. Мердігердің қызметкері Компанияның ЕҚ, ӨҚ ж/е ҚОҚ қызметкерлеріне кеңесу немесе ұсыныс беру үшін хабарласа алады.</w:t>
            </w:r>
          </w:p>
        </w:tc>
        <w:tc>
          <w:tcPr>
            <w:tcW w:w="3210" w:type="dxa"/>
            <w:shd w:val="clear" w:color="auto" w:fill="auto"/>
          </w:tcPr>
          <w:p w14:paraId="4C55EF6E"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2.2. Приоритетом каждого работника ПОДРЯДЧИКА и СУБПОДРЯДЧИКА должна быть собственная безопасность, а также жизнь и здоровье других работников. Работник ПОДРЯДЧИКА  может обратиться к сотрудникам службы ОТ, ПБ и ООС КОМПАНИИ за консультацией либо с предложением.</w:t>
            </w:r>
          </w:p>
        </w:tc>
        <w:tc>
          <w:tcPr>
            <w:tcW w:w="3022" w:type="dxa"/>
            <w:shd w:val="clear" w:color="auto" w:fill="auto"/>
          </w:tcPr>
          <w:p w14:paraId="17CF2E7F"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2.2. </w:t>
            </w:r>
            <w:r w:rsidRPr="00974A88">
              <w:rPr>
                <w:rFonts w:ascii="Times New Roman" w:hAnsi="Times New Roman"/>
                <w:sz w:val="20"/>
                <w:szCs w:val="20"/>
              </w:rPr>
              <w:t>The main priority for each Contractor’s and Subcontractor’s employees shall be their own safety, as well as life and safety of other employees. The Contractor’s employee may approach the Company’s HSE employees for HSE consultation or proposal</w:t>
            </w:r>
            <w:r w:rsidRPr="00C25DD8">
              <w:rPr>
                <w:rFonts w:ascii="Times New Roman" w:hAnsi="Times New Roman"/>
                <w:sz w:val="20"/>
                <w:szCs w:val="20"/>
              </w:rPr>
              <w:t>.</w:t>
            </w:r>
          </w:p>
        </w:tc>
      </w:tr>
      <w:tr w:rsidR="00DB6F3A" w:rsidRPr="00C25DD8" w14:paraId="1054DF87" w14:textId="77777777" w:rsidTr="00DB6F3A">
        <w:tc>
          <w:tcPr>
            <w:tcW w:w="3306" w:type="dxa"/>
          </w:tcPr>
          <w:p w14:paraId="27755E86" w14:textId="77777777" w:rsidR="00DB6F3A" w:rsidRPr="0091732F"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2.3. </w:t>
            </w:r>
            <w:r>
              <w:t xml:space="preserve"> </w:t>
            </w:r>
            <w:r w:rsidRPr="0091732F">
              <w:rPr>
                <w:rFonts w:ascii="Times New Roman" w:hAnsi="Times New Roman"/>
                <w:sz w:val="20"/>
                <w:szCs w:val="20"/>
              </w:rPr>
              <w:t>МЕРДІГЕР</w:t>
            </w:r>
            <w:r>
              <w:rPr>
                <w:rFonts w:ascii="Times New Roman" w:hAnsi="Times New Roman"/>
                <w:sz w:val="20"/>
                <w:szCs w:val="20"/>
                <w:lang w:val="kk-KZ"/>
              </w:rPr>
              <w:t>ДІҢ</w:t>
            </w:r>
            <w:r w:rsidRPr="0091732F">
              <w:rPr>
                <w:rFonts w:ascii="Times New Roman" w:hAnsi="Times New Roman"/>
                <w:sz w:val="20"/>
                <w:szCs w:val="20"/>
              </w:rPr>
              <w:t xml:space="preserve"> басшылары  </w:t>
            </w:r>
            <w:r>
              <w:rPr>
                <w:rFonts w:ascii="Times New Roman" w:hAnsi="Times New Roman"/>
                <w:sz w:val="20"/>
                <w:szCs w:val="20"/>
                <w:lang w:val="kk-KZ"/>
              </w:rPr>
              <w:t>көш</w:t>
            </w:r>
            <w:r w:rsidRPr="0091732F">
              <w:rPr>
                <w:rFonts w:ascii="Times New Roman" w:hAnsi="Times New Roman"/>
                <w:sz w:val="20"/>
                <w:szCs w:val="20"/>
              </w:rPr>
              <w:t xml:space="preserve">басшылық </w:t>
            </w:r>
            <w:r>
              <w:rPr>
                <w:rFonts w:ascii="Times New Roman" w:hAnsi="Times New Roman"/>
                <w:sz w:val="20"/>
                <w:szCs w:val="20"/>
                <w:lang w:val="kk-KZ"/>
              </w:rPr>
              <w:t xml:space="preserve">және </w:t>
            </w:r>
            <w:r w:rsidRPr="0091732F">
              <w:rPr>
                <w:rFonts w:ascii="Times New Roman" w:hAnsi="Times New Roman"/>
                <w:sz w:val="20"/>
                <w:szCs w:val="20"/>
              </w:rPr>
              <w:t>ЕҚ, ӨҚ және ҚОҚ жөніндегі саясатқа бейі</w:t>
            </w:r>
            <w:r>
              <w:rPr>
                <w:rFonts w:ascii="Times New Roman" w:hAnsi="Times New Roman"/>
                <w:sz w:val="20"/>
                <w:szCs w:val="20"/>
                <w:lang w:val="kk-KZ"/>
              </w:rPr>
              <w:t>м</w:t>
            </w:r>
            <w:r w:rsidRPr="0091732F">
              <w:rPr>
                <w:rFonts w:ascii="Times New Roman" w:hAnsi="Times New Roman"/>
                <w:sz w:val="20"/>
                <w:szCs w:val="20"/>
              </w:rPr>
              <w:t>ділікті ЕҚ, ӨҚ және ҚОҚ басқаруға тұрақты және белсенді қатысу арқылы, оның ішінде ЕҚ, ӨҚ және ҚОҚ талаптарын сақтауға қатысты мәселелерді талқылауға және шешуге тұрақты және белсенді қатысу арқылы</w:t>
            </w:r>
            <w:r>
              <w:rPr>
                <w:rFonts w:ascii="Times New Roman" w:hAnsi="Times New Roman"/>
                <w:sz w:val="20"/>
                <w:szCs w:val="20"/>
                <w:lang w:val="kk-KZ"/>
              </w:rPr>
              <w:t xml:space="preserve"> көрсете білуі керек</w:t>
            </w:r>
            <w:r w:rsidRPr="0091732F">
              <w:rPr>
                <w:rFonts w:ascii="Times New Roman" w:hAnsi="Times New Roman"/>
                <w:sz w:val="20"/>
                <w:szCs w:val="20"/>
              </w:rPr>
              <w:t>, соның ішінде:</w:t>
            </w:r>
          </w:p>
          <w:p w14:paraId="5CB7FF04" w14:textId="77777777" w:rsidR="00DB6F3A" w:rsidRPr="0091732F" w:rsidRDefault="00DB6F3A" w:rsidP="00DB6F3A">
            <w:pPr>
              <w:tabs>
                <w:tab w:val="left" w:pos="284"/>
              </w:tabs>
              <w:autoSpaceDE w:val="0"/>
              <w:autoSpaceDN w:val="0"/>
              <w:adjustRightInd w:val="0"/>
              <w:ind w:firstLine="0"/>
              <w:rPr>
                <w:rFonts w:ascii="Times New Roman" w:hAnsi="Times New Roman"/>
                <w:sz w:val="20"/>
                <w:szCs w:val="20"/>
              </w:rPr>
            </w:pPr>
            <w:r w:rsidRPr="0091732F">
              <w:rPr>
                <w:rFonts w:ascii="Times New Roman" w:hAnsi="Times New Roman"/>
                <w:sz w:val="20"/>
                <w:szCs w:val="20"/>
              </w:rPr>
              <w:lastRenderedPageBreak/>
              <w:t>- нысандарға үнемі бару;</w:t>
            </w:r>
          </w:p>
          <w:p w14:paraId="19BF201C" w14:textId="77777777" w:rsidR="00DB6F3A" w:rsidRPr="0091732F" w:rsidRDefault="00DB6F3A" w:rsidP="00DB6F3A">
            <w:pPr>
              <w:tabs>
                <w:tab w:val="left" w:pos="284"/>
              </w:tabs>
              <w:autoSpaceDE w:val="0"/>
              <w:autoSpaceDN w:val="0"/>
              <w:adjustRightInd w:val="0"/>
              <w:ind w:firstLine="0"/>
              <w:rPr>
                <w:rFonts w:ascii="Times New Roman" w:hAnsi="Times New Roman"/>
                <w:sz w:val="20"/>
                <w:szCs w:val="20"/>
              </w:rPr>
            </w:pPr>
            <w:r w:rsidRPr="0091732F">
              <w:rPr>
                <w:rFonts w:ascii="Times New Roman" w:hAnsi="Times New Roman"/>
                <w:sz w:val="20"/>
                <w:szCs w:val="20"/>
              </w:rPr>
              <w:t>- қызметкерлермен ашық диалогты қолдау;</w:t>
            </w:r>
          </w:p>
          <w:p w14:paraId="543F9BFA"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Pr>
                <w:rFonts w:ascii="Times New Roman" w:hAnsi="Times New Roman"/>
                <w:sz w:val="20"/>
                <w:szCs w:val="20"/>
              </w:rPr>
              <w:t>- КЕЛІСІМШ</w:t>
            </w:r>
            <w:r w:rsidRPr="0091732F">
              <w:rPr>
                <w:rFonts w:ascii="Times New Roman" w:hAnsi="Times New Roman"/>
                <w:sz w:val="20"/>
                <w:szCs w:val="20"/>
              </w:rPr>
              <w:t>АРТ талаптарын орындау үшін жеткілікті мөлшерде білікті адам ресурстарын бөлу.</w:t>
            </w:r>
          </w:p>
        </w:tc>
        <w:tc>
          <w:tcPr>
            <w:tcW w:w="3210" w:type="dxa"/>
            <w:shd w:val="clear" w:color="auto" w:fill="auto"/>
          </w:tcPr>
          <w:p w14:paraId="274F9C70"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lastRenderedPageBreak/>
              <w:t>2.3. Руководители  ПОДРЯДЧИКА  должны демонстрировать лидерство и приверженность Политике по ОТ, ПБ и ООС</w:t>
            </w:r>
            <w:r w:rsidRPr="00C25DD8">
              <w:rPr>
                <w:rFonts w:ascii="Times New Roman" w:hAnsi="Times New Roman"/>
                <w:sz w:val="20"/>
                <w:szCs w:val="20"/>
                <w:lang w:val="ru-RU"/>
              </w:rPr>
              <w:t xml:space="preserve"> посредством регулярного и активного участия в управлении ОТ, ПБ и ООС</w:t>
            </w:r>
            <w:r w:rsidRPr="00C25DD8">
              <w:rPr>
                <w:rFonts w:ascii="Times New Roman" w:hAnsi="Times New Roman"/>
                <w:sz w:val="20"/>
                <w:szCs w:val="20"/>
                <w:lang w:val="kk-KZ"/>
              </w:rPr>
              <w:t xml:space="preserve">, </w:t>
            </w:r>
            <w:r w:rsidRPr="00C25DD8">
              <w:rPr>
                <w:rFonts w:ascii="Times New Roman" w:hAnsi="Times New Roman"/>
                <w:sz w:val="20"/>
                <w:szCs w:val="20"/>
                <w:lang w:val="ru-RU"/>
              </w:rPr>
              <w:t xml:space="preserve">в том числе посредством регулярного и активного участия в обсуждении и решении вопросов, касающихся </w:t>
            </w:r>
            <w:r w:rsidRPr="00C25DD8">
              <w:rPr>
                <w:rFonts w:ascii="Times New Roman" w:hAnsi="Times New Roman"/>
                <w:sz w:val="20"/>
                <w:szCs w:val="20"/>
                <w:lang w:val="ru-RU"/>
              </w:rPr>
              <w:lastRenderedPageBreak/>
              <w:t>соблюдения требований ОТ, ПБ и ООС, включая:</w:t>
            </w:r>
          </w:p>
          <w:p w14:paraId="34314DA1"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ru-RU"/>
              </w:rPr>
              <w:t>- регулярное посещение объектов;</w:t>
            </w:r>
          </w:p>
          <w:p w14:paraId="627BE444"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ru-RU"/>
              </w:rPr>
              <w:t>- поддержание открытого диалога с работниками;</w:t>
            </w:r>
          </w:p>
          <w:p w14:paraId="45F0E92F" w14:textId="77777777" w:rsidR="00DB6F3A" w:rsidRPr="00C25DD8" w:rsidRDefault="00DB6F3A" w:rsidP="001739CF">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ru-RU"/>
              </w:rPr>
              <w:t>- выделение квалифицированных людских ресурсов в количестве, достаточном для выполнения условий Д</w:t>
            </w:r>
            <w:r w:rsidR="001739CF">
              <w:rPr>
                <w:rFonts w:ascii="Times New Roman" w:hAnsi="Times New Roman"/>
                <w:sz w:val="20"/>
                <w:szCs w:val="20"/>
                <w:lang w:val="ru-RU"/>
              </w:rPr>
              <w:t>оговора</w:t>
            </w:r>
            <w:r w:rsidRPr="00C25DD8">
              <w:rPr>
                <w:rFonts w:ascii="Times New Roman" w:hAnsi="Times New Roman"/>
                <w:sz w:val="20"/>
                <w:szCs w:val="20"/>
                <w:lang w:val="ru-RU"/>
              </w:rPr>
              <w:t>.</w:t>
            </w:r>
          </w:p>
        </w:tc>
        <w:tc>
          <w:tcPr>
            <w:tcW w:w="3022" w:type="dxa"/>
            <w:shd w:val="clear" w:color="auto" w:fill="auto"/>
          </w:tcPr>
          <w:p w14:paraId="462E79CE" w14:textId="77777777" w:rsidR="00DB6F3A" w:rsidRDefault="00DB6F3A" w:rsidP="00DB6F3A">
            <w:pPr>
              <w:widowControl w:val="0"/>
              <w:ind w:firstLine="0"/>
              <w:rPr>
                <w:rFonts w:ascii="Times New Roman" w:hAnsi="Times New Roman"/>
                <w:sz w:val="20"/>
                <w:szCs w:val="20"/>
              </w:rPr>
            </w:pPr>
            <w:r w:rsidRPr="00C25DD8">
              <w:rPr>
                <w:rFonts w:ascii="Times New Roman" w:hAnsi="Times New Roman"/>
                <w:sz w:val="20"/>
                <w:szCs w:val="20"/>
              </w:rPr>
              <w:lastRenderedPageBreak/>
              <w:t xml:space="preserve">2.3. </w:t>
            </w:r>
            <w:r w:rsidRPr="00974A88">
              <w:rPr>
                <w:rFonts w:ascii="Times New Roman" w:hAnsi="Times New Roman"/>
                <w:sz w:val="20"/>
                <w:szCs w:val="20"/>
              </w:rPr>
              <w:t>The Contractor’s management shall demonstrate leadership and commitment to the HSE Policy through regular and active participation in HSE management, including regular and active participation in the discussion and solving HSE compliance related issues, including:</w:t>
            </w:r>
          </w:p>
          <w:p w14:paraId="0003A37D" w14:textId="77777777" w:rsidR="00DB6F3A" w:rsidRDefault="00DB6F3A" w:rsidP="00DB6F3A">
            <w:pPr>
              <w:widowControl w:val="0"/>
              <w:ind w:firstLine="0"/>
              <w:rPr>
                <w:rFonts w:ascii="Times New Roman" w:hAnsi="Times New Roman"/>
                <w:sz w:val="20"/>
                <w:szCs w:val="20"/>
              </w:rPr>
            </w:pPr>
          </w:p>
          <w:p w14:paraId="26A3A91C" w14:textId="77777777" w:rsidR="00DB6F3A" w:rsidRPr="00974A88" w:rsidRDefault="00DB6F3A" w:rsidP="00DB6F3A">
            <w:pPr>
              <w:widowControl w:val="0"/>
              <w:ind w:firstLine="0"/>
              <w:rPr>
                <w:rFonts w:ascii="Times New Roman" w:hAnsi="Times New Roman"/>
                <w:sz w:val="20"/>
                <w:szCs w:val="20"/>
              </w:rPr>
            </w:pPr>
          </w:p>
          <w:p w14:paraId="6F9B6193" w14:textId="77777777" w:rsidR="00DB6F3A" w:rsidRPr="00974A88" w:rsidRDefault="00DB6F3A" w:rsidP="00DB6F3A">
            <w:pPr>
              <w:widowControl w:val="0"/>
              <w:ind w:firstLine="0"/>
              <w:rPr>
                <w:rFonts w:ascii="Times New Roman" w:hAnsi="Times New Roman"/>
                <w:sz w:val="20"/>
                <w:szCs w:val="20"/>
              </w:rPr>
            </w:pPr>
            <w:r w:rsidRPr="00974A88">
              <w:rPr>
                <w:rFonts w:ascii="Times New Roman" w:hAnsi="Times New Roman"/>
                <w:sz w:val="20"/>
                <w:szCs w:val="20"/>
              </w:rPr>
              <w:t>- regular visits to facilities;</w:t>
            </w:r>
          </w:p>
          <w:p w14:paraId="36FB3A3A" w14:textId="77777777" w:rsidR="00DB6F3A" w:rsidRPr="00974A88" w:rsidRDefault="00DB6F3A" w:rsidP="00DB6F3A">
            <w:pPr>
              <w:widowControl w:val="0"/>
              <w:ind w:firstLine="0"/>
              <w:rPr>
                <w:rFonts w:ascii="Times New Roman" w:hAnsi="Times New Roman"/>
                <w:sz w:val="20"/>
                <w:szCs w:val="20"/>
              </w:rPr>
            </w:pPr>
            <w:r w:rsidRPr="00974A88">
              <w:rPr>
                <w:rFonts w:ascii="Times New Roman" w:hAnsi="Times New Roman"/>
                <w:sz w:val="20"/>
                <w:szCs w:val="20"/>
              </w:rPr>
              <w:t>- maintaining an open dialogue with employees;</w:t>
            </w:r>
          </w:p>
          <w:p w14:paraId="5EF5A201" w14:textId="77777777" w:rsidR="00DB6F3A" w:rsidRPr="00C25DD8" w:rsidRDefault="00DB6F3A" w:rsidP="00DB6F3A">
            <w:pPr>
              <w:widowControl w:val="0"/>
              <w:ind w:firstLine="0"/>
              <w:rPr>
                <w:rFonts w:ascii="Times New Roman" w:hAnsi="Times New Roman"/>
                <w:b/>
                <w:sz w:val="20"/>
                <w:szCs w:val="20"/>
              </w:rPr>
            </w:pPr>
            <w:r w:rsidRPr="00974A88">
              <w:rPr>
                <w:rFonts w:ascii="Times New Roman" w:hAnsi="Times New Roman"/>
                <w:sz w:val="20"/>
                <w:szCs w:val="20"/>
              </w:rPr>
              <w:t>- allocating sufficient qualified human resources to fulfill the Agreement</w:t>
            </w:r>
            <w:r w:rsidRPr="00C25DD8">
              <w:rPr>
                <w:rFonts w:ascii="Times New Roman" w:hAnsi="Times New Roman"/>
                <w:sz w:val="20"/>
                <w:szCs w:val="20"/>
              </w:rPr>
              <w:t>.</w:t>
            </w:r>
          </w:p>
        </w:tc>
      </w:tr>
      <w:tr w:rsidR="00DB6F3A" w:rsidRPr="00C25DD8" w14:paraId="30811A5A" w14:textId="77777777" w:rsidTr="00DB6F3A">
        <w:tc>
          <w:tcPr>
            <w:tcW w:w="3306" w:type="dxa"/>
          </w:tcPr>
          <w:p w14:paraId="230FE562"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lastRenderedPageBreak/>
              <w:t xml:space="preserve">2.4. МЕРДІГЕР ҚОСАЛҚЫ МЕРДІГЕРЛЕРГЕ осы құжатта көрсетілген ЕҚ, ӨҚ және ҚОҚ саласындағы талаптардан кем болмайтындай талап қояды, олар қосалқы мердігерлік шартқа енгізіледі. </w:t>
            </w:r>
          </w:p>
        </w:tc>
        <w:tc>
          <w:tcPr>
            <w:tcW w:w="3210" w:type="dxa"/>
            <w:shd w:val="clear" w:color="auto" w:fill="auto"/>
          </w:tcPr>
          <w:p w14:paraId="33DFA1F1"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2.4. ПОДРЯДЧИК предъявляет к СУБПОДРЯДЧИКАМ требования в области ОТ, ПБ и ООС не меньшие, чем указанные в настоящем документе, путем их включения в договоры субподряда. </w:t>
            </w:r>
          </w:p>
        </w:tc>
        <w:tc>
          <w:tcPr>
            <w:tcW w:w="3022" w:type="dxa"/>
            <w:shd w:val="clear" w:color="auto" w:fill="auto"/>
          </w:tcPr>
          <w:p w14:paraId="25545D04" w14:textId="77777777" w:rsidR="00DB6F3A" w:rsidRPr="00C25DD8" w:rsidRDefault="00DB6F3A" w:rsidP="002773B5">
            <w:pPr>
              <w:widowControl w:val="0"/>
              <w:ind w:firstLine="0"/>
              <w:rPr>
                <w:rFonts w:ascii="Times New Roman" w:hAnsi="Times New Roman"/>
                <w:b/>
                <w:sz w:val="20"/>
                <w:szCs w:val="20"/>
              </w:rPr>
            </w:pPr>
            <w:r w:rsidRPr="00C25DD8">
              <w:rPr>
                <w:rFonts w:ascii="Times New Roman" w:hAnsi="Times New Roman"/>
                <w:sz w:val="20"/>
                <w:szCs w:val="20"/>
              </w:rPr>
              <w:t xml:space="preserve">2.4. </w:t>
            </w:r>
            <w:r w:rsidRPr="00974A88">
              <w:rPr>
                <w:rFonts w:ascii="Times New Roman" w:hAnsi="Times New Roman"/>
                <w:sz w:val="20"/>
                <w:szCs w:val="20"/>
              </w:rPr>
              <w:t>The Contractor shall impose on its subcontractors the HSE requirements no less strict than those set forth in this document by incorporating them into Subcontract Agreements</w:t>
            </w:r>
            <w:r w:rsidRPr="00C25DD8">
              <w:rPr>
                <w:rFonts w:ascii="Times New Roman" w:hAnsi="Times New Roman"/>
                <w:sz w:val="20"/>
                <w:szCs w:val="20"/>
              </w:rPr>
              <w:t xml:space="preserve">. </w:t>
            </w:r>
          </w:p>
        </w:tc>
      </w:tr>
      <w:tr w:rsidR="00DB6F3A" w:rsidRPr="00C25DD8" w14:paraId="355B9AC6" w14:textId="77777777" w:rsidTr="00DB6F3A">
        <w:tc>
          <w:tcPr>
            <w:tcW w:w="3306" w:type="dxa"/>
          </w:tcPr>
          <w:p w14:paraId="63DCB580"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2.5 ҚОСАЛҚЫ МЕРДІГЕРЛЕРДІҢ өз міндеттемелерін тиісті  орындамағаны үшін жауапкершілік толықтай МЕРДІГЕРГЕ жүктеледі. </w:t>
            </w:r>
          </w:p>
        </w:tc>
        <w:tc>
          <w:tcPr>
            <w:tcW w:w="3210" w:type="dxa"/>
            <w:shd w:val="clear" w:color="auto" w:fill="auto"/>
          </w:tcPr>
          <w:p w14:paraId="252BE24B"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2.5 Ответственность за ненадлежащее исполнение обязательств СУБПОДРЯДЧИКАМИ полностью возлагается на ПОДРЯДЧИКА. </w:t>
            </w:r>
          </w:p>
        </w:tc>
        <w:tc>
          <w:tcPr>
            <w:tcW w:w="3022" w:type="dxa"/>
            <w:shd w:val="clear" w:color="auto" w:fill="auto"/>
          </w:tcPr>
          <w:p w14:paraId="1F951537" w14:textId="77777777" w:rsidR="00DB6F3A" w:rsidRPr="00C25DD8" w:rsidRDefault="00DB6F3A" w:rsidP="00DB6F3A">
            <w:pPr>
              <w:widowControl w:val="0"/>
              <w:ind w:firstLine="0"/>
              <w:rPr>
                <w:rFonts w:ascii="Times New Roman" w:hAnsi="Times New Roman"/>
                <w:sz w:val="20"/>
                <w:szCs w:val="20"/>
              </w:rPr>
            </w:pPr>
            <w:r w:rsidRPr="00C25DD8">
              <w:rPr>
                <w:rFonts w:ascii="Times New Roman" w:hAnsi="Times New Roman"/>
                <w:sz w:val="20"/>
                <w:szCs w:val="20"/>
              </w:rPr>
              <w:t xml:space="preserve">2.5. </w:t>
            </w:r>
            <w:r w:rsidRPr="00974A88">
              <w:rPr>
                <w:rFonts w:ascii="Times New Roman" w:eastAsiaTheme="minorHAnsi" w:hAnsi="Times New Roman"/>
                <w:sz w:val="20"/>
                <w:szCs w:val="20"/>
              </w:rPr>
              <w:t xml:space="preserve"> </w:t>
            </w:r>
            <w:r w:rsidRPr="00974A88">
              <w:rPr>
                <w:rFonts w:ascii="Times New Roman" w:hAnsi="Times New Roman"/>
                <w:sz w:val="20"/>
                <w:szCs w:val="20"/>
              </w:rPr>
              <w:t>The Contractor shall be fully liable for its subcontractors’ failure to properly fulfill their obligations</w:t>
            </w:r>
            <w:r w:rsidRPr="00C25DD8">
              <w:rPr>
                <w:rFonts w:ascii="Times New Roman" w:hAnsi="Times New Roman"/>
                <w:sz w:val="20"/>
                <w:szCs w:val="20"/>
              </w:rPr>
              <w:t xml:space="preserve">. </w:t>
            </w:r>
          </w:p>
        </w:tc>
      </w:tr>
      <w:tr w:rsidR="00DB6F3A" w:rsidRPr="00C25DD8" w14:paraId="5DA596E0" w14:textId="77777777" w:rsidTr="00DB6F3A">
        <w:tc>
          <w:tcPr>
            <w:tcW w:w="3306" w:type="dxa"/>
          </w:tcPr>
          <w:p w14:paraId="164D75D3" w14:textId="77777777" w:rsidR="002773B5"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2.6. Келісімшартқа қол қойылғанша КОМПАНИЯ МЕРДІГЕРГЕ Компанияда қолданылатын ЕҚ, ӨҚ ж/е ҚОҚ саласындағы талаптар туралы, Компанияда енгізілген еңбекті қорғауды, өнеркәсіптегі қауіпсіздікті және қоршаған ортаны қорғауды басқару жүйесі туралы ақпарат береді (ішкі норматив актілердің, стандарттардың, ІБҚ, нұсқаулықтардың т.с.с. көшірмелеріне сілтеме</w:t>
            </w:r>
            <w:r w:rsidR="002773B5">
              <w:rPr>
                <w:rFonts w:ascii="Times New Roman" w:hAnsi="Times New Roman"/>
                <w:sz w:val="20"/>
                <w:szCs w:val="20"/>
                <w:lang w:val="kk-KZ"/>
              </w:rPr>
              <w:t xml:space="preserve"> </w:t>
            </w:r>
          </w:p>
          <w:p w14:paraId="34ADD59A" w14:textId="77777777" w:rsidR="002773B5" w:rsidRDefault="00FA0AD8" w:rsidP="00DB6F3A">
            <w:pPr>
              <w:tabs>
                <w:tab w:val="left" w:pos="284"/>
              </w:tabs>
              <w:autoSpaceDE w:val="0"/>
              <w:autoSpaceDN w:val="0"/>
              <w:adjustRightInd w:val="0"/>
              <w:spacing w:before="0" w:after="0"/>
              <w:ind w:firstLine="0"/>
              <w:rPr>
                <w:rFonts w:ascii="Times New Roman" w:hAnsi="Times New Roman"/>
                <w:sz w:val="20"/>
                <w:szCs w:val="20"/>
                <w:lang w:val="kk-KZ"/>
              </w:rPr>
            </w:pPr>
            <w:hyperlink r:id="rId8" w:history="1">
              <w:r w:rsidR="00DB6F3A" w:rsidRPr="00C25DD8">
                <w:rPr>
                  <w:rFonts w:ascii="Times New Roman" w:hAnsi="Times New Roman"/>
                  <w:sz w:val="20"/>
                  <w:szCs w:val="20"/>
                  <w:lang w:val="kk-KZ"/>
                </w:rPr>
                <w:t>http://www.cpc.ru/RU/tenders/Pages/HSEDocuments.aspx</w:t>
              </w:r>
            </w:hyperlink>
          </w:p>
          <w:p w14:paraId="0BE84665" w14:textId="77777777" w:rsidR="002773B5"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 жолдайды).  Компанияның ішкі норматив құжаттарының тізімі толықтырылуы, олардың талаптары өзгеруі мүмкін, ол жөнінде Компания Мердігерге жазбаша хабарлайды.  Қажет болғанда Мердігердің қызметкерлері </w:t>
            </w:r>
            <w:r>
              <w:rPr>
                <w:rFonts w:ascii="Times New Roman" w:hAnsi="Times New Roman"/>
                <w:sz w:val="20"/>
                <w:szCs w:val="20"/>
                <w:lang w:val="kk-KZ"/>
              </w:rPr>
              <w:t>нысанға</w:t>
            </w:r>
            <w:r w:rsidRPr="00C25DD8">
              <w:rPr>
                <w:rFonts w:ascii="Times New Roman" w:hAnsi="Times New Roman"/>
                <w:sz w:val="20"/>
                <w:szCs w:val="20"/>
                <w:lang w:val="kk-KZ"/>
              </w:rPr>
              <w:t xml:space="preserve"> кіруге рұқсат алмас бұрын Компанияның ЕҚ, ӨҚ және ҚОҚ бөлімшесінде қосымша нұсқаулардан және Компанияның ішкі норматив актілерінің негізгі талаптары туралы білімін тексеруден өтуге міндетті. Компанияның ЕҚ, ӨҚ және ҚОҚ ішкі талаптарына қатысты оқу материалдары </w:t>
            </w:r>
          </w:p>
          <w:p w14:paraId="68E1552C" w14:textId="77777777" w:rsidR="002773B5" w:rsidRDefault="00FA0AD8" w:rsidP="00DB6F3A">
            <w:pPr>
              <w:tabs>
                <w:tab w:val="left" w:pos="284"/>
              </w:tabs>
              <w:autoSpaceDE w:val="0"/>
              <w:autoSpaceDN w:val="0"/>
              <w:adjustRightInd w:val="0"/>
              <w:spacing w:before="0" w:after="0"/>
              <w:ind w:firstLine="0"/>
              <w:rPr>
                <w:rFonts w:ascii="Times New Roman" w:hAnsi="Times New Roman"/>
                <w:sz w:val="20"/>
                <w:szCs w:val="20"/>
                <w:lang w:val="kk-KZ"/>
              </w:rPr>
            </w:pPr>
            <w:hyperlink r:id="rId9" w:history="1">
              <w:r w:rsidR="00DB6F3A" w:rsidRPr="00C25DD8">
                <w:rPr>
                  <w:rFonts w:ascii="Times New Roman" w:hAnsi="Times New Roman"/>
                  <w:sz w:val="20"/>
                  <w:szCs w:val="20"/>
                  <w:lang w:val="kk-KZ"/>
                </w:rPr>
                <w:t>https://ktkr-Contractor.olimpoks.ru/</w:t>
              </w:r>
            </w:hyperlink>
          </w:p>
          <w:p w14:paraId="278D79F0"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 сілтемесі бойынша жарияланған.</w:t>
            </w:r>
          </w:p>
        </w:tc>
        <w:tc>
          <w:tcPr>
            <w:tcW w:w="3210" w:type="dxa"/>
            <w:shd w:val="clear" w:color="auto" w:fill="auto"/>
          </w:tcPr>
          <w:p w14:paraId="798BB6D0" w14:textId="77777777" w:rsidR="002773B5"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2.6. До заключения Договора КОМПАНИЯ информирует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(направляет ссылку, где размещаются копии внутренних нормативных актов, стандартов, ВРД, инструкций и др. </w:t>
            </w:r>
            <w:hyperlink r:id="rId10" w:history="1">
              <w:r w:rsidR="002773B5" w:rsidRPr="009A0261">
                <w:rPr>
                  <w:rStyle w:val="ae"/>
                  <w:rFonts w:ascii="Times New Roman" w:hAnsi="Times New Roman"/>
                  <w:sz w:val="20"/>
                  <w:szCs w:val="20"/>
                  <w:lang w:val="kk-KZ"/>
                </w:rPr>
                <w:t>http://www.cpc.ru/RU/tenders/Pages/HSEDocuments.aspx</w:t>
              </w:r>
            </w:hyperlink>
          </w:p>
          <w:p w14:paraId="7FF14677" w14:textId="77777777" w:rsidR="002773B5"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 </w:t>
            </w:r>
          </w:p>
          <w:p w14:paraId="66293BA3"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Перечень внутренних нормативных документов Компании может быть дополнен, а их требования изменяться, о чем Подрядчик письменно извещается Компанией.  При необходимости, работники Подрядчика должны пройти дополнительные инструктажи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 </w:t>
            </w:r>
            <w:hyperlink r:id="rId11" w:history="1">
              <w:r w:rsidRPr="00C25DD8">
                <w:rPr>
                  <w:rFonts w:ascii="Times New Roman" w:hAnsi="Times New Roman"/>
                  <w:sz w:val="20"/>
                  <w:szCs w:val="20"/>
                  <w:lang w:val="kk-KZ"/>
                </w:rPr>
                <w:t>https://ktkr-Contractor.olimpoks.ru/</w:t>
              </w:r>
            </w:hyperlink>
            <w:r w:rsidRPr="00C25DD8">
              <w:rPr>
                <w:rFonts w:ascii="Times New Roman" w:hAnsi="Times New Roman"/>
                <w:sz w:val="20"/>
                <w:szCs w:val="20"/>
                <w:lang w:val="kk-KZ"/>
              </w:rPr>
              <w:t>.</w:t>
            </w:r>
          </w:p>
        </w:tc>
        <w:tc>
          <w:tcPr>
            <w:tcW w:w="3022" w:type="dxa"/>
            <w:shd w:val="clear" w:color="auto" w:fill="auto"/>
          </w:tcPr>
          <w:p w14:paraId="56E1D885" w14:textId="77777777" w:rsidR="002773B5"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lang w:val="kk-KZ"/>
              </w:rPr>
              <w:t xml:space="preserve">2.6. </w:t>
            </w:r>
            <w:r w:rsidRPr="00974A88">
              <w:rPr>
                <w:rFonts w:ascii="Times New Roman" w:eastAsiaTheme="minorHAnsi" w:hAnsi="Times New Roman"/>
                <w:sz w:val="20"/>
                <w:szCs w:val="20"/>
              </w:rPr>
              <w:t xml:space="preserve"> </w:t>
            </w:r>
            <w:r w:rsidRPr="00974A88">
              <w:rPr>
                <w:rFonts w:ascii="Times New Roman" w:hAnsi="Times New Roman"/>
                <w:sz w:val="20"/>
                <w:szCs w:val="20"/>
              </w:rPr>
              <w:t xml:space="preserve">Prior to signing the Agreement, the Company shall inform (for instance, send a link to website where copies of the Company’s internal regulatory acts, standards,VRD, instructions, etc. </w:t>
            </w:r>
            <w:hyperlink r:id="rId12" w:history="1">
              <w:r w:rsidR="002773B5" w:rsidRPr="009A0261">
                <w:rPr>
                  <w:rStyle w:val="ae"/>
                  <w:rFonts w:ascii="Times New Roman" w:hAnsi="Times New Roman"/>
                  <w:sz w:val="20"/>
                  <w:szCs w:val="20"/>
                </w:rPr>
                <w:t>http://www.cpc.ru/RU/tenders/Pages/HSEDocuments.aspx</w:t>
              </w:r>
            </w:hyperlink>
            <w:r w:rsidRPr="00974A88">
              <w:rPr>
                <w:rFonts w:ascii="Times New Roman" w:hAnsi="Times New Roman"/>
                <w:sz w:val="20"/>
                <w:szCs w:val="20"/>
              </w:rPr>
              <w:t xml:space="preserve"> </w:t>
            </w:r>
          </w:p>
          <w:p w14:paraId="313C4D45" w14:textId="77777777" w:rsidR="00DB6F3A" w:rsidRDefault="00DB6F3A" w:rsidP="00DB6F3A">
            <w:pPr>
              <w:widowControl w:val="0"/>
              <w:autoSpaceDE w:val="0"/>
              <w:autoSpaceDN w:val="0"/>
              <w:adjustRightInd w:val="0"/>
              <w:ind w:firstLine="0"/>
              <w:contextualSpacing/>
              <w:rPr>
                <w:rFonts w:ascii="Times New Roman" w:hAnsi="Times New Roman"/>
                <w:sz w:val="20"/>
                <w:szCs w:val="20"/>
              </w:rPr>
            </w:pPr>
            <w:r w:rsidRPr="00974A88">
              <w:rPr>
                <w:rFonts w:ascii="Times New Roman" w:hAnsi="Times New Roman"/>
                <w:sz w:val="20"/>
                <w:szCs w:val="20"/>
              </w:rPr>
              <w:t>are placed) the Contractor of the Company’s effective HSE requirements, HSE Management System in place.  The list of the Company’s internal regulatory documents may be supplemented, and their requirements may be changed, with a written notice of such changes given by the Company to the Contractor.  If necessary, the Contractor's employees shall undergo additional briefings and tests of their knowledge of key requirements of the Company's HSE internal regulations prior to their admission to sites in the Company's HSE Department. The Company's internal HSE training materials can be found here:</w:t>
            </w:r>
            <w:r w:rsidR="002773B5" w:rsidRPr="002773B5">
              <w:rPr>
                <w:rFonts w:ascii="Times New Roman" w:hAnsi="Times New Roman"/>
                <w:sz w:val="20"/>
                <w:szCs w:val="20"/>
              </w:rPr>
              <w:t xml:space="preserve"> </w:t>
            </w:r>
            <w:r w:rsidRPr="00974A88">
              <w:rPr>
                <w:rFonts w:ascii="Times New Roman" w:hAnsi="Times New Roman"/>
                <w:sz w:val="20"/>
                <w:szCs w:val="20"/>
              </w:rPr>
              <w:t>//ktkr-Contractor.olimpoks.ru/</w:t>
            </w:r>
          </w:p>
          <w:p w14:paraId="716D1992" w14:textId="77777777" w:rsidR="002773B5" w:rsidRDefault="002773B5" w:rsidP="00DB6F3A">
            <w:pPr>
              <w:widowControl w:val="0"/>
              <w:autoSpaceDE w:val="0"/>
              <w:autoSpaceDN w:val="0"/>
              <w:adjustRightInd w:val="0"/>
              <w:ind w:firstLine="0"/>
              <w:contextualSpacing/>
              <w:rPr>
                <w:rFonts w:ascii="Times New Roman" w:hAnsi="Times New Roman"/>
                <w:sz w:val="20"/>
                <w:szCs w:val="20"/>
              </w:rPr>
            </w:pPr>
          </w:p>
          <w:p w14:paraId="017AD726" w14:textId="77777777" w:rsidR="002773B5" w:rsidRDefault="002773B5" w:rsidP="00DB6F3A">
            <w:pPr>
              <w:widowControl w:val="0"/>
              <w:autoSpaceDE w:val="0"/>
              <w:autoSpaceDN w:val="0"/>
              <w:adjustRightInd w:val="0"/>
              <w:ind w:firstLine="0"/>
              <w:contextualSpacing/>
              <w:rPr>
                <w:rFonts w:ascii="Times New Roman" w:hAnsi="Times New Roman"/>
                <w:sz w:val="20"/>
                <w:szCs w:val="20"/>
                <w:lang w:val="kk-KZ"/>
              </w:rPr>
            </w:pPr>
          </w:p>
          <w:p w14:paraId="609C8FDD" w14:textId="77777777" w:rsidR="002773B5" w:rsidRDefault="002773B5" w:rsidP="00DB6F3A">
            <w:pPr>
              <w:widowControl w:val="0"/>
              <w:autoSpaceDE w:val="0"/>
              <w:autoSpaceDN w:val="0"/>
              <w:adjustRightInd w:val="0"/>
              <w:ind w:firstLine="0"/>
              <w:contextualSpacing/>
              <w:rPr>
                <w:rFonts w:ascii="Times New Roman" w:hAnsi="Times New Roman"/>
                <w:sz w:val="20"/>
                <w:szCs w:val="20"/>
                <w:lang w:val="kk-KZ"/>
              </w:rPr>
            </w:pPr>
          </w:p>
          <w:p w14:paraId="714800ED" w14:textId="77777777" w:rsidR="002773B5" w:rsidRDefault="002773B5" w:rsidP="00DB6F3A">
            <w:pPr>
              <w:widowControl w:val="0"/>
              <w:autoSpaceDE w:val="0"/>
              <w:autoSpaceDN w:val="0"/>
              <w:adjustRightInd w:val="0"/>
              <w:ind w:firstLine="0"/>
              <w:contextualSpacing/>
              <w:rPr>
                <w:rFonts w:ascii="Times New Roman" w:hAnsi="Times New Roman"/>
                <w:sz w:val="20"/>
                <w:szCs w:val="20"/>
                <w:lang w:val="kk-KZ"/>
              </w:rPr>
            </w:pPr>
          </w:p>
          <w:p w14:paraId="72588220" w14:textId="77777777" w:rsidR="002773B5" w:rsidRPr="00C25DD8" w:rsidRDefault="002773B5" w:rsidP="00DB6F3A">
            <w:pPr>
              <w:widowControl w:val="0"/>
              <w:autoSpaceDE w:val="0"/>
              <w:autoSpaceDN w:val="0"/>
              <w:adjustRightInd w:val="0"/>
              <w:ind w:firstLine="0"/>
              <w:contextualSpacing/>
              <w:rPr>
                <w:rFonts w:ascii="Times New Roman" w:hAnsi="Times New Roman"/>
                <w:sz w:val="20"/>
                <w:szCs w:val="20"/>
                <w:lang w:val="kk-KZ"/>
              </w:rPr>
            </w:pPr>
          </w:p>
          <w:p w14:paraId="4884F38B" w14:textId="77777777" w:rsidR="00DB6F3A" w:rsidRPr="00C25DD8" w:rsidRDefault="00DB6F3A" w:rsidP="00DB6F3A">
            <w:pPr>
              <w:widowControl w:val="0"/>
              <w:autoSpaceDE w:val="0"/>
              <w:autoSpaceDN w:val="0"/>
              <w:adjustRightInd w:val="0"/>
              <w:ind w:right="23" w:firstLine="0"/>
              <w:contextualSpacing/>
              <w:rPr>
                <w:rFonts w:ascii="Times New Roman" w:hAnsi="Times New Roman"/>
                <w:sz w:val="20"/>
                <w:szCs w:val="20"/>
                <w:lang w:val="kk-KZ"/>
              </w:rPr>
            </w:pPr>
          </w:p>
          <w:p w14:paraId="2F800752" w14:textId="77777777" w:rsidR="00DB6F3A" w:rsidRPr="00C25DD8" w:rsidRDefault="00DB6F3A" w:rsidP="00DB6F3A">
            <w:pPr>
              <w:widowControl w:val="0"/>
              <w:ind w:firstLine="0"/>
              <w:rPr>
                <w:rFonts w:ascii="Times New Roman" w:hAnsi="Times New Roman"/>
                <w:sz w:val="20"/>
                <w:szCs w:val="20"/>
                <w:lang w:val="kk-KZ"/>
              </w:rPr>
            </w:pPr>
          </w:p>
        </w:tc>
      </w:tr>
      <w:tr w:rsidR="00DB6F3A" w:rsidRPr="00C25DD8" w14:paraId="27CA02B8" w14:textId="77777777" w:rsidTr="00DB6F3A">
        <w:tc>
          <w:tcPr>
            <w:tcW w:w="3306" w:type="dxa"/>
          </w:tcPr>
          <w:p w14:paraId="3499F128"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lastRenderedPageBreak/>
              <w:t xml:space="preserve">2.7 Мердігер КОМПАНИЯНЫҢ ЕҚ, ӨҚ ж/е ҚОҚ саласындағы жергілікті норматив актілерінің талаптарын орындауға міндеттенеді немесе өзінің пара-пар талаптарды қолдануының дәлелдерін ұсынады. </w:t>
            </w:r>
            <w:r w:rsidRPr="00534E0D">
              <w:rPr>
                <w:rFonts w:ascii="Times New Roman" w:hAnsi="Times New Roman"/>
                <w:sz w:val="20"/>
                <w:szCs w:val="20"/>
                <w:lang w:val="kk-KZ"/>
              </w:rPr>
              <w:t xml:space="preserve">МЕРДІГЕР КОМПАНИЯНЫҢ сұрауы бойынша КОМПАНИЯНЫҢ уәкілетті өкілдеріне </w:t>
            </w:r>
            <w:r>
              <w:rPr>
                <w:rFonts w:ascii="Times New Roman" w:hAnsi="Times New Roman"/>
                <w:sz w:val="20"/>
                <w:szCs w:val="20"/>
                <w:lang w:val="kk-KZ"/>
              </w:rPr>
              <w:t>Келісімш</w:t>
            </w:r>
            <w:r w:rsidRPr="00534E0D">
              <w:rPr>
                <w:rFonts w:ascii="Times New Roman" w:hAnsi="Times New Roman"/>
                <w:sz w:val="20"/>
                <w:szCs w:val="20"/>
                <w:lang w:val="kk-KZ"/>
              </w:rPr>
              <w:t xml:space="preserve">арт бойынша жұмыстарды орындау кезінде </w:t>
            </w:r>
            <w:r>
              <w:rPr>
                <w:rFonts w:ascii="Times New Roman" w:hAnsi="Times New Roman"/>
                <w:sz w:val="20"/>
                <w:szCs w:val="20"/>
                <w:lang w:val="kk-KZ"/>
              </w:rPr>
              <w:t xml:space="preserve">МЕРДІГЕР </w:t>
            </w:r>
            <w:r w:rsidRPr="00534E0D">
              <w:rPr>
                <w:rFonts w:ascii="Times New Roman" w:hAnsi="Times New Roman"/>
                <w:sz w:val="20"/>
                <w:szCs w:val="20"/>
                <w:lang w:val="kk-KZ"/>
              </w:rPr>
              <w:t xml:space="preserve">пайдаланатын кез келген жабдыққа, </w:t>
            </w:r>
            <w:r>
              <w:rPr>
                <w:rFonts w:ascii="Times New Roman" w:hAnsi="Times New Roman"/>
                <w:sz w:val="20"/>
                <w:szCs w:val="20"/>
                <w:lang w:val="kk-KZ"/>
              </w:rPr>
              <w:t>көлік құралдары мен арнайы техникаға</w:t>
            </w:r>
            <w:r w:rsidRPr="00534E0D">
              <w:rPr>
                <w:rFonts w:ascii="Times New Roman" w:hAnsi="Times New Roman"/>
                <w:sz w:val="20"/>
                <w:szCs w:val="20"/>
                <w:lang w:val="kk-KZ"/>
              </w:rPr>
              <w:t>, МЕРДІГЕРДІҢ қызметкерлеріне,  материалдары мен құжаттамаларына</w:t>
            </w:r>
            <w:r>
              <w:rPr>
                <w:rFonts w:ascii="Times New Roman" w:hAnsi="Times New Roman"/>
                <w:sz w:val="20"/>
                <w:szCs w:val="20"/>
                <w:lang w:val="kk-KZ"/>
              </w:rPr>
              <w:t xml:space="preserve"> инспекциялау жүргізу мақсатында қолжетімділікті</w:t>
            </w:r>
            <w:r w:rsidRPr="00534E0D">
              <w:rPr>
                <w:rFonts w:ascii="Times New Roman" w:hAnsi="Times New Roman"/>
                <w:sz w:val="20"/>
                <w:szCs w:val="20"/>
                <w:lang w:val="kk-KZ"/>
              </w:rPr>
              <w:t xml:space="preserve"> </w:t>
            </w:r>
            <w:r>
              <w:rPr>
                <w:rFonts w:ascii="Times New Roman" w:hAnsi="Times New Roman"/>
                <w:sz w:val="20"/>
                <w:szCs w:val="20"/>
                <w:lang w:val="kk-KZ"/>
              </w:rPr>
              <w:t>қамтамасыз етеді</w:t>
            </w:r>
            <w:r w:rsidRPr="00534E0D">
              <w:rPr>
                <w:rFonts w:ascii="Times New Roman" w:hAnsi="Times New Roman"/>
                <w:sz w:val="20"/>
                <w:szCs w:val="20"/>
                <w:lang w:val="kk-KZ"/>
              </w:rPr>
              <w:t>:</w:t>
            </w:r>
          </w:p>
          <w:p w14:paraId="10C566F2"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kk-KZ"/>
              </w:rPr>
            </w:pPr>
          </w:p>
        </w:tc>
        <w:tc>
          <w:tcPr>
            <w:tcW w:w="3210" w:type="dxa"/>
            <w:shd w:val="clear" w:color="auto" w:fill="auto"/>
          </w:tcPr>
          <w:p w14:paraId="000B1C79"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 xml:space="preserve">2.7 Подрядчик обязуется соблюдать требования локальных нормативных актов КОМПАНИИ в области ОТ, ПБ и ООС, либо обязан предъявить доказательства применения своих равнозначных требований. ПОДРЯДЧИК по запросу КОМПАНИИ обеспечивает уполномоченным представителям  Компании доступ  к любому оборудованию, используемому ПОДРЯДЧИКОМ при выполнении Работ по Договору,  </w:t>
            </w:r>
            <w:r w:rsidRPr="00C25DD8">
              <w:rPr>
                <w:rFonts w:ascii="Times New Roman" w:hAnsi="Times New Roman"/>
                <w:sz w:val="20"/>
                <w:szCs w:val="20"/>
                <w:lang w:val="ru-RU"/>
              </w:rPr>
              <w:t>АТС и СТ,</w:t>
            </w:r>
            <w:r w:rsidRPr="00C25DD8" w:rsidDel="00CE13C6">
              <w:rPr>
                <w:rFonts w:ascii="Times New Roman" w:hAnsi="Times New Roman"/>
                <w:sz w:val="20"/>
                <w:szCs w:val="20"/>
                <w:lang w:val="kk-KZ"/>
              </w:rPr>
              <w:t xml:space="preserve"> </w:t>
            </w:r>
            <w:r w:rsidRPr="00C25DD8">
              <w:rPr>
                <w:rFonts w:ascii="Times New Roman" w:hAnsi="Times New Roman"/>
                <w:sz w:val="20"/>
                <w:szCs w:val="20"/>
                <w:lang w:val="kk-KZ"/>
              </w:rPr>
              <w:t>работникам ПОДРЯДЧИКА, материалам и документации уполномоченным представителям КОМПАНИИ для инспектирования с целью того, чтобы КОМПАНИЯ могла:</w:t>
            </w:r>
          </w:p>
        </w:tc>
        <w:tc>
          <w:tcPr>
            <w:tcW w:w="3022" w:type="dxa"/>
            <w:shd w:val="clear" w:color="auto" w:fill="auto"/>
          </w:tcPr>
          <w:p w14:paraId="454FF72B"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 xml:space="preserve">2.7. </w:t>
            </w:r>
            <w:r w:rsidRPr="00974A88">
              <w:rPr>
                <w:rFonts w:ascii="Times New Roman" w:hAnsi="Times New Roman"/>
                <w:sz w:val="20"/>
                <w:szCs w:val="20"/>
              </w:rPr>
              <w:t>The Contractor shall either agree to comply with the Company’s internal HSE regulations or present evidences of enforcement of its own equivalent requirements. Upon Company’s request, the Contractor shall provide the Company’s authorized representative with an access to any equipment used by the Contractor for Work performance under the Agreement, MV and SV, its employees, materials and documentation for examination in order to enable the Company to</w:t>
            </w:r>
            <w:r w:rsidRPr="00C25DD8">
              <w:rPr>
                <w:rFonts w:ascii="Times New Roman" w:hAnsi="Times New Roman"/>
                <w:sz w:val="20"/>
                <w:szCs w:val="20"/>
              </w:rPr>
              <w:t>:</w:t>
            </w:r>
          </w:p>
        </w:tc>
      </w:tr>
      <w:tr w:rsidR="00DB6F3A" w:rsidRPr="00C25DD8" w14:paraId="0B74037E" w14:textId="77777777" w:rsidTr="00DB6F3A">
        <w:tc>
          <w:tcPr>
            <w:tcW w:w="3306" w:type="dxa"/>
          </w:tcPr>
          <w:p w14:paraId="0BD702A5" w14:textId="77777777" w:rsidR="00DB6F3A" w:rsidRPr="00C25DD8" w:rsidRDefault="00DB6F3A" w:rsidP="00DB6F3A">
            <w:pPr>
              <w:numPr>
                <w:ilvl w:val="0"/>
                <w:numId w:val="10"/>
              </w:numPr>
              <w:tabs>
                <w:tab w:val="left" w:pos="284"/>
              </w:tabs>
              <w:autoSpaceDE w:val="0"/>
              <w:autoSpaceDN w:val="0"/>
              <w:adjustRightInd w:val="0"/>
              <w:spacing w:before="0" w:after="0"/>
              <w:ind w:left="0" w:firstLine="36"/>
              <w:rPr>
                <w:rFonts w:ascii="Times New Roman" w:hAnsi="Times New Roman"/>
                <w:sz w:val="20"/>
                <w:szCs w:val="20"/>
              </w:rPr>
            </w:pPr>
            <w:r w:rsidRPr="00C25DD8">
              <w:rPr>
                <w:rFonts w:ascii="Times New Roman" w:hAnsi="Times New Roman"/>
                <w:sz w:val="20"/>
                <w:szCs w:val="20"/>
              </w:rPr>
              <w:t xml:space="preserve">Мердігер КОМПАНИЯНЫҢ талаптарын, </w:t>
            </w:r>
            <w:r>
              <w:rPr>
                <w:rFonts w:ascii="Times New Roman" w:hAnsi="Times New Roman"/>
                <w:sz w:val="20"/>
                <w:szCs w:val="20"/>
                <w:lang w:val="kk-KZ"/>
              </w:rPr>
              <w:t>сондай-ақ,</w:t>
            </w:r>
            <w:r w:rsidRPr="00C25DD8">
              <w:rPr>
                <w:rFonts w:ascii="Times New Roman" w:hAnsi="Times New Roman"/>
                <w:sz w:val="20"/>
                <w:szCs w:val="20"/>
              </w:rPr>
              <w:t xml:space="preserve"> ҚР-дың ЕҚ, ӨҚ ж/е ҚОҚ саласындағы заңнамасын орында</w:t>
            </w:r>
            <w:r>
              <w:rPr>
                <w:rFonts w:ascii="Times New Roman" w:hAnsi="Times New Roman"/>
                <w:sz w:val="20"/>
                <w:szCs w:val="20"/>
                <w:lang w:val="kk-KZ"/>
              </w:rPr>
              <w:t>йтынына</w:t>
            </w:r>
            <w:r>
              <w:rPr>
                <w:rFonts w:ascii="Times New Roman" w:hAnsi="Times New Roman"/>
                <w:sz w:val="20"/>
                <w:szCs w:val="20"/>
              </w:rPr>
              <w:t xml:space="preserve"> көз жеткізу</w:t>
            </w:r>
            <w:r w:rsidRPr="00C25DD8">
              <w:rPr>
                <w:rFonts w:ascii="Times New Roman" w:hAnsi="Times New Roman"/>
                <w:sz w:val="20"/>
                <w:szCs w:val="20"/>
              </w:rPr>
              <w:t xml:space="preserve"> үшін; </w:t>
            </w:r>
          </w:p>
        </w:tc>
        <w:tc>
          <w:tcPr>
            <w:tcW w:w="3210" w:type="dxa"/>
            <w:shd w:val="clear" w:color="auto" w:fill="auto"/>
          </w:tcPr>
          <w:p w14:paraId="528D3773" w14:textId="77777777" w:rsidR="00DB6F3A" w:rsidRPr="00C25DD8" w:rsidRDefault="00DB6F3A" w:rsidP="00DB6F3A">
            <w:pPr>
              <w:numPr>
                <w:ilvl w:val="0"/>
                <w:numId w:val="10"/>
              </w:numPr>
              <w:tabs>
                <w:tab w:val="left" w:pos="284"/>
              </w:tabs>
              <w:autoSpaceDE w:val="0"/>
              <w:autoSpaceDN w:val="0"/>
              <w:adjustRightInd w:val="0"/>
              <w:spacing w:before="0" w:after="0"/>
              <w:ind w:left="0" w:firstLine="36"/>
              <w:rPr>
                <w:rFonts w:ascii="Times New Roman" w:hAnsi="Times New Roman"/>
                <w:sz w:val="20"/>
                <w:szCs w:val="20"/>
                <w:lang w:val="ru-RU"/>
              </w:rPr>
            </w:pPr>
            <w:r w:rsidRPr="00C25DD8">
              <w:rPr>
                <w:rFonts w:ascii="Times New Roman" w:hAnsi="Times New Roman"/>
                <w:sz w:val="20"/>
                <w:szCs w:val="20"/>
                <w:lang w:val="kk-KZ"/>
              </w:rPr>
              <w:t>убедиться в соблюдении Подрядчиком требований КОМПАНИИ, а также законодательства Р</w:t>
            </w:r>
            <w:r w:rsidRPr="00C25DD8">
              <w:rPr>
                <w:rFonts w:ascii="Times New Roman" w:hAnsi="Times New Roman"/>
                <w:sz w:val="20"/>
                <w:szCs w:val="20"/>
              </w:rPr>
              <w:t>K</w:t>
            </w:r>
            <w:r w:rsidRPr="00C25DD8">
              <w:rPr>
                <w:rFonts w:ascii="Times New Roman" w:hAnsi="Times New Roman"/>
                <w:sz w:val="20"/>
                <w:szCs w:val="20"/>
                <w:lang w:val="kk-KZ"/>
              </w:rPr>
              <w:t xml:space="preserve"> в области ОТ, ПБ и ООС; </w:t>
            </w:r>
          </w:p>
        </w:tc>
        <w:tc>
          <w:tcPr>
            <w:tcW w:w="3022" w:type="dxa"/>
            <w:shd w:val="clear" w:color="auto" w:fill="auto"/>
          </w:tcPr>
          <w:p w14:paraId="0E9529DF" w14:textId="77777777" w:rsidR="00DB6F3A" w:rsidRPr="00C25DD8" w:rsidRDefault="00DB6F3A" w:rsidP="00DB6F3A">
            <w:pPr>
              <w:widowControl w:val="0"/>
              <w:numPr>
                <w:ilvl w:val="0"/>
                <w:numId w:val="10"/>
              </w:numPr>
              <w:autoSpaceDE w:val="0"/>
              <w:autoSpaceDN w:val="0"/>
              <w:adjustRightInd w:val="0"/>
              <w:ind w:left="0" w:firstLine="36"/>
              <w:contextualSpacing/>
              <w:rPr>
                <w:rFonts w:ascii="Times New Roman" w:hAnsi="Times New Roman"/>
                <w:sz w:val="20"/>
                <w:szCs w:val="20"/>
              </w:rPr>
            </w:pPr>
            <w:r w:rsidRPr="00974A88">
              <w:rPr>
                <w:rFonts w:ascii="Times New Roman" w:hAnsi="Times New Roman"/>
                <w:sz w:val="20"/>
                <w:szCs w:val="20"/>
              </w:rPr>
              <w:t xml:space="preserve">make sure that the Contractor complies with the Company’s HSE requirements as well as the RK HSE legislation </w:t>
            </w:r>
            <w:r w:rsidRPr="00C25DD8">
              <w:rPr>
                <w:rFonts w:ascii="Times New Roman" w:hAnsi="Times New Roman"/>
                <w:sz w:val="20"/>
                <w:szCs w:val="20"/>
              </w:rPr>
              <w:t>.</w:t>
            </w:r>
          </w:p>
        </w:tc>
      </w:tr>
      <w:tr w:rsidR="00DB6F3A" w:rsidRPr="00C25DD8" w14:paraId="0D95529F" w14:textId="77777777" w:rsidTr="00DB6F3A">
        <w:tc>
          <w:tcPr>
            <w:tcW w:w="3306" w:type="dxa"/>
          </w:tcPr>
          <w:p w14:paraId="7CB6A414" w14:textId="77777777" w:rsidR="00DB6F3A" w:rsidRPr="00C25DD8" w:rsidRDefault="00DB6F3A" w:rsidP="00DB6F3A">
            <w:pPr>
              <w:numPr>
                <w:ilvl w:val="0"/>
                <w:numId w:val="10"/>
              </w:numPr>
              <w:tabs>
                <w:tab w:val="left" w:pos="284"/>
              </w:tabs>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rPr>
              <w:t xml:space="preserve">қажет болғанда Келісімшарт бойынша </w:t>
            </w:r>
            <w:r>
              <w:rPr>
                <w:rFonts w:ascii="Times New Roman" w:hAnsi="Times New Roman"/>
                <w:sz w:val="20"/>
                <w:szCs w:val="20"/>
                <w:lang w:val="kk-KZ"/>
              </w:rPr>
              <w:t xml:space="preserve">КОМПАНИЯ нысандарында </w:t>
            </w:r>
            <w:r w:rsidRPr="00C25DD8">
              <w:rPr>
                <w:rFonts w:ascii="Times New Roman" w:hAnsi="Times New Roman"/>
                <w:sz w:val="20"/>
                <w:szCs w:val="20"/>
              </w:rPr>
              <w:t>Жұмыс орындауға байланысты орын алған кез келген апатты және/неме</w:t>
            </w:r>
            <w:r>
              <w:rPr>
                <w:rFonts w:ascii="Times New Roman" w:hAnsi="Times New Roman"/>
                <w:sz w:val="20"/>
                <w:szCs w:val="20"/>
              </w:rPr>
              <w:t xml:space="preserve">се оқиғаны, сонымен қатар, Компаниямен келісімшарт аясында МЕРДІГЕР пайдаланатын </w:t>
            </w:r>
            <w:r>
              <w:rPr>
                <w:rFonts w:ascii="Times New Roman" w:hAnsi="Times New Roman"/>
                <w:sz w:val="20"/>
                <w:szCs w:val="20"/>
                <w:lang w:val="kk-KZ"/>
              </w:rPr>
              <w:t>АҚК</w:t>
            </w:r>
            <w:r>
              <w:rPr>
                <w:rFonts w:ascii="Times New Roman" w:hAnsi="Times New Roman"/>
                <w:sz w:val="20"/>
                <w:szCs w:val="20"/>
              </w:rPr>
              <w:t xml:space="preserve"> және Арнайы техникамен </w:t>
            </w:r>
            <w:r>
              <w:rPr>
                <w:rFonts w:ascii="Times New Roman" w:hAnsi="Times New Roman"/>
                <w:sz w:val="20"/>
                <w:szCs w:val="20"/>
                <w:lang w:val="kk-KZ"/>
              </w:rPr>
              <w:t xml:space="preserve">болған кез келген жол-көлік оқиғасын </w:t>
            </w:r>
            <w:r>
              <w:rPr>
                <w:rFonts w:ascii="Times New Roman" w:hAnsi="Times New Roman"/>
                <w:sz w:val="20"/>
                <w:szCs w:val="20"/>
              </w:rPr>
              <w:t xml:space="preserve"> тәуелсіз тергеу үшін.</w:t>
            </w:r>
          </w:p>
        </w:tc>
        <w:tc>
          <w:tcPr>
            <w:tcW w:w="3210" w:type="dxa"/>
            <w:shd w:val="clear" w:color="auto" w:fill="auto"/>
          </w:tcPr>
          <w:p w14:paraId="05C19306" w14:textId="77777777" w:rsidR="00DB6F3A" w:rsidRPr="00C25DD8" w:rsidRDefault="00DB6F3A" w:rsidP="00DB6F3A">
            <w:pPr>
              <w:numPr>
                <w:ilvl w:val="0"/>
                <w:numId w:val="10"/>
              </w:numPr>
              <w:tabs>
                <w:tab w:val="left" w:pos="284"/>
              </w:tabs>
              <w:autoSpaceDE w:val="0"/>
              <w:autoSpaceDN w:val="0"/>
              <w:adjustRightInd w:val="0"/>
              <w:spacing w:before="0" w:after="0"/>
              <w:ind w:left="0" w:firstLine="36"/>
              <w:rPr>
                <w:rFonts w:ascii="Times New Roman" w:hAnsi="Times New Roman"/>
                <w:sz w:val="20"/>
                <w:szCs w:val="20"/>
                <w:lang w:val="ru-RU"/>
              </w:rPr>
            </w:pPr>
            <w:r w:rsidRPr="00C25DD8">
              <w:rPr>
                <w:rFonts w:ascii="Times New Roman" w:hAnsi="Times New Roman"/>
                <w:sz w:val="20"/>
                <w:szCs w:val="20"/>
                <w:lang w:val="kk-KZ"/>
              </w:rPr>
              <w:t xml:space="preserve">провести при необходимости независимое расследование любой аварии и/или </w:t>
            </w:r>
            <w:r w:rsidRPr="00040433">
              <w:rPr>
                <w:rFonts w:ascii="Times New Roman" w:hAnsi="Times New Roman"/>
                <w:sz w:val="20"/>
                <w:szCs w:val="20"/>
                <w:lang w:val="kk-KZ"/>
              </w:rPr>
              <w:t>инцидента, связанных с выполнением ПОДРЯДЧИКОМ Работ по договору на объектах КОМПАНИИ, а также расследование любого дорожно-транспортного происшествия, произошедшего с АТС и СТ, используемого Подрядчиком в рамках договора с Компанией.</w:t>
            </w:r>
          </w:p>
        </w:tc>
        <w:tc>
          <w:tcPr>
            <w:tcW w:w="3022" w:type="dxa"/>
            <w:shd w:val="clear" w:color="auto" w:fill="auto"/>
          </w:tcPr>
          <w:p w14:paraId="6E31F51D" w14:textId="77777777" w:rsidR="00DB6F3A" w:rsidRPr="00C25DD8" w:rsidRDefault="00DB6F3A" w:rsidP="00DB6F3A">
            <w:pPr>
              <w:widowControl w:val="0"/>
              <w:numPr>
                <w:ilvl w:val="0"/>
                <w:numId w:val="10"/>
              </w:numPr>
              <w:autoSpaceDE w:val="0"/>
              <w:autoSpaceDN w:val="0"/>
              <w:adjustRightInd w:val="0"/>
              <w:ind w:left="36" w:firstLine="0"/>
              <w:contextualSpacing/>
              <w:rPr>
                <w:rFonts w:ascii="Times New Roman" w:hAnsi="Times New Roman"/>
                <w:sz w:val="20"/>
                <w:szCs w:val="20"/>
              </w:rPr>
            </w:pPr>
            <w:r w:rsidRPr="00974A88">
              <w:rPr>
                <w:rFonts w:ascii="Times New Roman" w:hAnsi="Times New Roman"/>
                <w:sz w:val="20"/>
                <w:szCs w:val="20"/>
              </w:rPr>
              <w:t>carry out, if necessary an independent investigation of any accident and/or incident related to performance by Contractor of Work under the Agreement at the Company facilities as well as any road traffic accident involving the MV and SV used by the Contractor under the Agreement with the Company</w:t>
            </w:r>
            <w:r w:rsidRPr="00C25DD8">
              <w:rPr>
                <w:rFonts w:ascii="Times New Roman" w:hAnsi="Times New Roman"/>
                <w:sz w:val="20"/>
                <w:szCs w:val="20"/>
              </w:rPr>
              <w:t>.</w:t>
            </w:r>
          </w:p>
        </w:tc>
      </w:tr>
      <w:tr w:rsidR="00DB6F3A" w:rsidRPr="00C25DD8" w14:paraId="26CDB105" w14:textId="77777777" w:rsidTr="00DB6F3A">
        <w:tc>
          <w:tcPr>
            <w:tcW w:w="3306" w:type="dxa"/>
          </w:tcPr>
          <w:p w14:paraId="348F659E"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2.8. МЕРДІГЕР КОМПАНИЯНЫҢ </w:t>
            </w:r>
            <w:r>
              <w:rPr>
                <w:rFonts w:ascii="Times New Roman" w:hAnsi="Times New Roman"/>
                <w:sz w:val="20"/>
                <w:szCs w:val="20"/>
                <w:lang w:val="kk-KZ"/>
              </w:rPr>
              <w:t>нысандарында</w:t>
            </w:r>
            <w:r w:rsidRPr="00C25DD8">
              <w:rPr>
                <w:rFonts w:ascii="Times New Roman" w:hAnsi="Times New Roman"/>
                <w:sz w:val="20"/>
                <w:szCs w:val="20"/>
              </w:rPr>
              <w:t xml:space="preserve"> жұмыс орындауға тікелей қатысы жоқ тұлғалардың, көлік құралдарының, </w:t>
            </w:r>
            <w:r>
              <w:rPr>
                <w:rFonts w:ascii="Times New Roman" w:hAnsi="Times New Roman"/>
                <w:sz w:val="20"/>
                <w:szCs w:val="20"/>
                <w:lang w:val="kk-KZ"/>
              </w:rPr>
              <w:t xml:space="preserve">арнайы техниканың, </w:t>
            </w:r>
            <w:r w:rsidRPr="00C25DD8">
              <w:rPr>
                <w:rFonts w:ascii="Times New Roman" w:hAnsi="Times New Roman"/>
                <w:sz w:val="20"/>
                <w:szCs w:val="20"/>
              </w:rPr>
              <w:t>құралдардың, керек-жарақтың, химиялық заттардың болуына (егер келісімшартта немесе басқа жазбаша келісімде өзге ескерту болмаса) жол бермеуге міндеттенеді.</w:t>
            </w:r>
          </w:p>
        </w:tc>
        <w:tc>
          <w:tcPr>
            <w:tcW w:w="3210" w:type="dxa"/>
            <w:shd w:val="clear" w:color="auto" w:fill="auto"/>
          </w:tcPr>
          <w:p w14:paraId="7C3A3FA7"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2.8. ПОДРЯДЧИК обязуется не допускать присутствие лиц,  АТС и СТ, оборудования, механизмов, инструментов, оснастки, химических веществ, не связанных с непосредственным выполнением работ на объектах КОМПАНИИ (если иное не оговорено договором, либо другим письменным соглашением).</w:t>
            </w:r>
          </w:p>
        </w:tc>
        <w:tc>
          <w:tcPr>
            <w:tcW w:w="3022" w:type="dxa"/>
            <w:shd w:val="clear" w:color="auto" w:fill="auto"/>
          </w:tcPr>
          <w:p w14:paraId="61A8E107"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2.8. </w:t>
            </w:r>
            <w:r w:rsidRPr="00974A88">
              <w:rPr>
                <w:rFonts w:ascii="Times New Roman" w:eastAsiaTheme="minorHAnsi" w:hAnsi="Times New Roman"/>
                <w:sz w:val="20"/>
                <w:szCs w:val="20"/>
              </w:rPr>
              <w:t xml:space="preserve"> </w:t>
            </w:r>
            <w:r w:rsidRPr="00974A88">
              <w:rPr>
                <w:rFonts w:ascii="Times New Roman" w:hAnsi="Times New Roman"/>
                <w:sz w:val="20"/>
                <w:szCs w:val="20"/>
              </w:rPr>
              <w:t>The Contractor shall disallow presence of any persons, MV and SV, equipment, mechanisms, tools, gears, chemicals not related directly to the work performed at the Company’s facilities (unless otherwise specified in the Agreement or any other written agreement)</w:t>
            </w:r>
            <w:r w:rsidRPr="00C25DD8">
              <w:rPr>
                <w:rFonts w:ascii="Times New Roman" w:hAnsi="Times New Roman"/>
                <w:sz w:val="20"/>
                <w:szCs w:val="20"/>
              </w:rPr>
              <w:t>.</w:t>
            </w:r>
          </w:p>
        </w:tc>
      </w:tr>
      <w:tr w:rsidR="00DB6F3A" w:rsidRPr="00C25DD8" w14:paraId="0E8C3CDE" w14:textId="77777777" w:rsidTr="00DB6F3A">
        <w:tc>
          <w:tcPr>
            <w:tcW w:w="3306" w:type="dxa"/>
          </w:tcPr>
          <w:p w14:paraId="3C0CE0BD" w14:textId="77777777" w:rsidR="00DB6F3A" w:rsidRPr="00C25DD8" w:rsidRDefault="00DB6F3A" w:rsidP="002773B5">
            <w:pPr>
              <w:ind w:firstLine="0"/>
              <w:rPr>
                <w:rFonts w:ascii="Times New Roman" w:hAnsi="Times New Roman"/>
                <w:sz w:val="20"/>
                <w:szCs w:val="20"/>
                <w:lang w:val="kk-KZ"/>
              </w:rPr>
            </w:pPr>
            <w:r w:rsidRPr="00C25DD8">
              <w:rPr>
                <w:rFonts w:ascii="Times New Roman" w:hAnsi="Times New Roman"/>
                <w:sz w:val="20"/>
                <w:szCs w:val="20"/>
              </w:rPr>
              <w:t>2.9. Темекі шегуге тек арнайы белгіленген орындарда ғана рұқсат етіледі.</w:t>
            </w:r>
          </w:p>
        </w:tc>
        <w:tc>
          <w:tcPr>
            <w:tcW w:w="3210" w:type="dxa"/>
            <w:shd w:val="clear" w:color="auto" w:fill="auto"/>
          </w:tcPr>
          <w:p w14:paraId="551676EB" w14:textId="77777777" w:rsidR="00DB6F3A" w:rsidRPr="00C25DD8" w:rsidRDefault="00DB6F3A" w:rsidP="002773B5">
            <w:pPr>
              <w:ind w:firstLine="0"/>
              <w:rPr>
                <w:rFonts w:ascii="Times New Roman" w:hAnsi="Times New Roman"/>
                <w:sz w:val="20"/>
                <w:szCs w:val="20"/>
                <w:lang w:val="kk-KZ"/>
              </w:rPr>
            </w:pPr>
            <w:r w:rsidRPr="00C25DD8">
              <w:rPr>
                <w:rFonts w:ascii="Times New Roman" w:hAnsi="Times New Roman"/>
                <w:sz w:val="20"/>
                <w:szCs w:val="20"/>
                <w:lang w:val="kk-KZ"/>
              </w:rPr>
              <w:t>2.9. Курение разрешается только в специально отведенных обозначенных местах.</w:t>
            </w:r>
          </w:p>
        </w:tc>
        <w:tc>
          <w:tcPr>
            <w:tcW w:w="3022" w:type="dxa"/>
            <w:shd w:val="clear" w:color="auto" w:fill="auto"/>
          </w:tcPr>
          <w:p w14:paraId="59DD016B" w14:textId="77777777" w:rsidR="00DB6F3A" w:rsidRPr="00C25DD8" w:rsidRDefault="00DB6F3A" w:rsidP="002773B5">
            <w:pPr>
              <w:ind w:firstLine="0"/>
              <w:rPr>
                <w:rFonts w:ascii="Times New Roman" w:hAnsi="Times New Roman"/>
                <w:b/>
                <w:sz w:val="20"/>
                <w:szCs w:val="20"/>
              </w:rPr>
            </w:pPr>
            <w:r w:rsidRPr="00C25DD8">
              <w:rPr>
                <w:rFonts w:ascii="Times New Roman" w:hAnsi="Times New Roman"/>
                <w:sz w:val="20"/>
                <w:szCs w:val="20"/>
              </w:rPr>
              <w:t xml:space="preserve">2.9. </w:t>
            </w:r>
            <w:r w:rsidRPr="00974A88">
              <w:rPr>
                <w:rFonts w:ascii="Times New Roman" w:hAnsi="Times New Roman"/>
                <w:sz w:val="20"/>
                <w:szCs w:val="20"/>
              </w:rPr>
              <w:t>Smoking is allowed only in designated and properly marked areas</w:t>
            </w:r>
            <w:r w:rsidRPr="00C25DD8">
              <w:rPr>
                <w:rFonts w:ascii="Times New Roman" w:hAnsi="Times New Roman"/>
                <w:sz w:val="20"/>
                <w:szCs w:val="20"/>
              </w:rPr>
              <w:t>.</w:t>
            </w:r>
          </w:p>
        </w:tc>
      </w:tr>
      <w:tr w:rsidR="00DB6F3A" w:rsidRPr="00C25DD8" w14:paraId="54569443" w14:textId="77777777" w:rsidTr="00DB6F3A">
        <w:tc>
          <w:tcPr>
            <w:tcW w:w="3306" w:type="dxa"/>
          </w:tcPr>
          <w:p w14:paraId="3507BFB4"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2.10. Компания </w:t>
            </w:r>
            <w:r>
              <w:rPr>
                <w:rFonts w:ascii="Times New Roman" w:hAnsi="Times New Roman"/>
                <w:sz w:val="20"/>
                <w:szCs w:val="20"/>
                <w:lang w:val="kk-KZ"/>
              </w:rPr>
              <w:t xml:space="preserve">нысандарының </w:t>
            </w:r>
            <w:r w:rsidRPr="00C25DD8">
              <w:rPr>
                <w:rFonts w:ascii="Times New Roman" w:hAnsi="Times New Roman"/>
                <w:sz w:val="20"/>
                <w:szCs w:val="20"/>
              </w:rPr>
              <w:t xml:space="preserve"> аумағында бейне және фотоаппаратура қолдану үшін Компанияның Аймақтық менеджерінің алдын ала жазбаша рұқсатын алу, сондай-ақ қосымша қауіпсіздік шараларын, соның ішінде фотожарқылды, не қосымша жарықтандыру құралдарын қолдануға қатысты шаралардың </w:t>
            </w:r>
            <w:r w:rsidRPr="00C25DD8">
              <w:rPr>
                <w:rFonts w:ascii="Times New Roman" w:hAnsi="Times New Roman"/>
                <w:sz w:val="20"/>
                <w:szCs w:val="20"/>
              </w:rPr>
              <w:lastRenderedPageBreak/>
              <w:t>орындалуын қамтамасыз ету талап етіледі.</w:t>
            </w:r>
          </w:p>
        </w:tc>
        <w:tc>
          <w:tcPr>
            <w:tcW w:w="3210" w:type="dxa"/>
            <w:shd w:val="clear" w:color="auto" w:fill="auto"/>
          </w:tcPr>
          <w:p w14:paraId="055238EE"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lastRenderedPageBreak/>
              <w:t xml:space="preserve">2.10. Для использования видео- и фотоаппаратуры на территории объектов КОМПАНИИ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на применение фотовспышки, либо </w:t>
            </w:r>
            <w:r w:rsidRPr="00C25DD8">
              <w:rPr>
                <w:rFonts w:ascii="Times New Roman" w:hAnsi="Times New Roman"/>
                <w:sz w:val="20"/>
                <w:szCs w:val="20"/>
                <w:lang w:val="kk-KZ"/>
              </w:rPr>
              <w:lastRenderedPageBreak/>
              <w:t>иных устройств дополнительного освещения.</w:t>
            </w:r>
          </w:p>
        </w:tc>
        <w:tc>
          <w:tcPr>
            <w:tcW w:w="3022" w:type="dxa"/>
            <w:shd w:val="clear" w:color="auto" w:fill="auto"/>
          </w:tcPr>
          <w:p w14:paraId="3E5EC273"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lastRenderedPageBreak/>
              <w:t xml:space="preserve">2.10. </w:t>
            </w:r>
            <w:r w:rsidRPr="00974A88">
              <w:rPr>
                <w:rFonts w:ascii="Times New Roman" w:hAnsi="Times New Roman"/>
                <w:sz w:val="20"/>
                <w:szCs w:val="20"/>
              </w:rPr>
              <w:t>Use of video or photo equipment shall be allowed only on the territory of the Company facilities with a prior written permit by the Company’s Regional Manager, and after provision of additional safety measures including prohibition of photo flash or other supplementary lighting devices</w:t>
            </w:r>
            <w:r w:rsidRPr="00C25DD8">
              <w:rPr>
                <w:rFonts w:ascii="Times New Roman" w:hAnsi="Times New Roman"/>
                <w:sz w:val="20"/>
                <w:szCs w:val="20"/>
              </w:rPr>
              <w:t>.</w:t>
            </w:r>
          </w:p>
        </w:tc>
      </w:tr>
      <w:tr w:rsidR="00DB6F3A" w:rsidRPr="00C25DD8" w14:paraId="7C7C4990" w14:textId="77777777" w:rsidTr="00DB6F3A">
        <w:tc>
          <w:tcPr>
            <w:tcW w:w="3306" w:type="dxa"/>
          </w:tcPr>
          <w:p w14:paraId="1882AA0E"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 xml:space="preserve">2.11. КОМПАНИЯНЫҢ жарылыс-өрт қаупі бар өндіріс </w:t>
            </w:r>
            <w:r>
              <w:rPr>
                <w:rFonts w:ascii="Times New Roman" w:hAnsi="Times New Roman"/>
                <w:sz w:val="20"/>
                <w:szCs w:val="20"/>
                <w:lang w:val="kk-KZ"/>
              </w:rPr>
              <w:t>нысандары</w:t>
            </w:r>
            <w:r w:rsidRPr="00C25DD8">
              <w:rPr>
                <w:rFonts w:ascii="Times New Roman" w:hAnsi="Times New Roman"/>
                <w:sz w:val="20"/>
                <w:szCs w:val="20"/>
              </w:rPr>
              <w:t xml:space="preserve"> (мұнай айдау станциялары, күзетулі аймақтар, автоматтандырылған газ тарату станциялары) аумақтарында ұялы телефон және ұқсас құрылғыларды қолдануға тыйым салынады (ұялы телефондар мен ұқсас құрылғылар сөндірулі болуы тиіс).</w:t>
            </w:r>
          </w:p>
        </w:tc>
        <w:tc>
          <w:tcPr>
            <w:tcW w:w="3210" w:type="dxa"/>
            <w:shd w:val="clear" w:color="auto" w:fill="auto"/>
          </w:tcPr>
          <w:p w14:paraId="67C29B26"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2.11. На территории взрыво-пожароопасных производственных объектов КОМПАНИИ (нефтеперекачивающие станции, охранные зоны, автоматические газораспределительные станции) пользование мобильными телефонами и аналогичными устройствами запрещается (мобильные телефоны и аналогичные устройства должны быть выключены).</w:t>
            </w:r>
          </w:p>
        </w:tc>
        <w:tc>
          <w:tcPr>
            <w:tcW w:w="3022" w:type="dxa"/>
            <w:shd w:val="clear" w:color="auto" w:fill="auto"/>
          </w:tcPr>
          <w:p w14:paraId="2FC6E642"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2.11. </w:t>
            </w:r>
            <w:r w:rsidRPr="00974A88">
              <w:rPr>
                <w:rFonts w:ascii="Times New Roman" w:eastAsiaTheme="minorHAnsi" w:hAnsi="Times New Roman"/>
                <w:sz w:val="20"/>
                <w:szCs w:val="20"/>
              </w:rPr>
              <w:t xml:space="preserve"> </w:t>
            </w:r>
            <w:r w:rsidRPr="00974A88">
              <w:rPr>
                <w:rFonts w:ascii="Times New Roman" w:hAnsi="Times New Roman"/>
                <w:sz w:val="20"/>
                <w:szCs w:val="20"/>
              </w:rPr>
              <w:t>Use of mobile phones or similar devices (mobile phones and similar devices shall be switched off) is prohibited at the Company’s explosion/fire hazardous facilities (PS, exclusion zones, automatic gas letdown stations)</w:t>
            </w:r>
            <w:r w:rsidRPr="00C25DD8">
              <w:rPr>
                <w:rFonts w:ascii="Times New Roman" w:hAnsi="Times New Roman"/>
                <w:sz w:val="20"/>
                <w:szCs w:val="20"/>
              </w:rPr>
              <w:t>.</w:t>
            </w:r>
          </w:p>
        </w:tc>
      </w:tr>
      <w:tr w:rsidR="00DB6F3A" w:rsidRPr="00C25DD8" w14:paraId="78160E41" w14:textId="77777777" w:rsidTr="00DB6F3A">
        <w:tc>
          <w:tcPr>
            <w:tcW w:w="3306" w:type="dxa"/>
          </w:tcPr>
          <w:p w14:paraId="471F267A"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 xml:space="preserve">2.12. КОМПАНИЯ </w:t>
            </w:r>
            <w:r>
              <w:rPr>
                <w:rFonts w:ascii="Times New Roman" w:hAnsi="Times New Roman"/>
                <w:sz w:val="20"/>
                <w:szCs w:val="20"/>
                <w:lang w:val="kk-KZ"/>
              </w:rPr>
              <w:t xml:space="preserve">нысандарының </w:t>
            </w:r>
            <w:r w:rsidRPr="00C25DD8">
              <w:rPr>
                <w:rFonts w:ascii="Times New Roman" w:hAnsi="Times New Roman"/>
                <w:sz w:val="20"/>
                <w:szCs w:val="20"/>
              </w:rPr>
              <w:t xml:space="preserve"> аумағында оқатар немесе өзге түрлі қаруды, сондай-ақ оқ-дәрі және жарылғыш заттарды алып жүруге және сақтауға тыйым салынады. Өзімен оқатар немесе өзге түрлі қару, сондай-ақ оқ-дәрі және жарылғыш заттар алып жүрген тұлғалар жұмыс орындау орнынан дереу шығарылуы тиіс, әрі қарай тиісті мемлекеттік органдарға хабар беріледі. Бұдан әрі бұл тұлғаларға КОМПАНИЯ </w:t>
            </w:r>
            <w:r>
              <w:rPr>
                <w:rFonts w:ascii="Times New Roman" w:hAnsi="Times New Roman"/>
                <w:sz w:val="20"/>
                <w:szCs w:val="20"/>
                <w:lang w:val="kk-KZ"/>
              </w:rPr>
              <w:t>нысандарына</w:t>
            </w:r>
            <w:r w:rsidRPr="00C25DD8">
              <w:rPr>
                <w:rFonts w:ascii="Times New Roman" w:hAnsi="Times New Roman"/>
                <w:sz w:val="20"/>
                <w:szCs w:val="20"/>
              </w:rPr>
              <w:t xml:space="preserve"> кіруге жол берілмейді.</w:t>
            </w:r>
          </w:p>
        </w:tc>
        <w:tc>
          <w:tcPr>
            <w:tcW w:w="3210" w:type="dxa"/>
            <w:shd w:val="clear" w:color="auto" w:fill="auto"/>
          </w:tcPr>
          <w:p w14:paraId="1113F841"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ru-RU"/>
              </w:rPr>
              <w:t>2.12.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уведомлением соответствующих государственных органов. В дальнейшем данные лица не будут допускаться на объекты КОМПАНИИ.</w:t>
            </w:r>
          </w:p>
        </w:tc>
        <w:tc>
          <w:tcPr>
            <w:tcW w:w="3022" w:type="dxa"/>
            <w:shd w:val="clear" w:color="auto" w:fill="auto"/>
          </w:tcPr>
          <w:p w14:paraId="46279899"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2.12. </w:t>
            </w:r>
            <w:r w:rsidRPr="00974A88">
              <w:rPr>
                <w:rFonts w:ascii="Times New Roman" w:hAnsi="Times New Roman"/>
                <w:sz w:val="20"/>
                <w:szCs w:val="20"/>
              </w:rPr>
              <w:t>Possession and storage of firearms or other weapons as well as munitions and explosives shall be prohibited at the Company’s facilities. Persons having firearms or other weapons as well as ammunitions and explosives shall be immediately removed from the work site and shall thereafter be banned from entering the premises rented by the Company followed by reporting the above to a relevant government authority. In the future, these persons will not be allowed to enter the Company's facilities</w:t>
            </w:r>
            <w:r w:rsidRPr="00C25DD8">
              <w:rPr>
                <w:rFonts w:ascii="Times New Roman" w:hAnsi="Times New Roman"/>
                <w:sz w:val="20"/>
                <w:szCs w:val="20"/>
              </w:rPr>
              <w:t>.</w:t>
            </w:r>
          </w:p>
        </w:tc>
      </w:tr>
      <w:tr w:rsidR="00DB6F3A" w:rsidRPr="00C25DD8" w14:paraId="67F4E865" w14:textId="77777777" w:rsidTr="00DB6F3A">
        <w:tc>
          <w:tcPr>
            <w:tcW w:w="3306" w:type="dxa"/>
          </w:tcPr>
          <w:p w14:paraId="012DCA4E"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2.13. МЕРДІГЕР барлық ескерту белгісін, дабыл оттарын, қорғайтын қоршауларды, бекітпелерді, кедергілерді, сүйеніштерді, соның ішінде қауіпсіз көтерілу жолдарын (құрылыс ағаштары, баспалдақ т.б.) қамтамасыз етуге және тиісті күйде ұстауға міндетті.</w:t>
            </w:r>
          </w:p>
        </w:tc>
        <w:tc>
          <w:tcPr>
            <w:tcW w:w="3210" w:type="dxa"/>
            <w:shd w:val="clear" w:color="auto" w:fill="auto"/>
          </w:tcPr>
          <w:p w14:paraId="54B6BB05"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2.13. ПОДРЯДЧИК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3022" w:type="dxa"/>
            <w:shd w:val="clear" w:color="auto" w:fill="auto"/>
          </w:tcPr>
          <w:p w14:paraId="0131A0DD" w14:textId="77777777" w:rsidR="00DB6F3A" w:rsidRPr="00C25DD8" w:rsidRDefault="00DB6F3A" w:rsidP="002773B5">
            <w:pPr>
              <w:widowControl w:val="0"/>
              <w:ind w:firstLine="0"/>
              <w:rPr>
                <w:rFonts w:ascii="Times New Roman" w:hAnsi="Times New Roman"/>
                <w:b/>
                <w:sz w:val="20"/>
                <w:szCs w:val="20"/>
              </w:rPr>
            </w:pPr>
            <w:r w:rsidRPr="00C25DD8">
              <w:rPr>
                <w:rFonts w:ascii="Times New Roman" w:hAnsi="Times New Roman"/>
                <w:sz w:val="20"/>
                <w:szCs w:val="20"/>
              </w:rPr>
              <w:t xml:space="preserve">2.13. </w:t>
            </w:r>
            <w:r w:rsidRPr="00974A88">
              <w:rPr>
                <w:rFonts w:ascii="Times New Roman" w:hAnsi="Times New Roman"/>
                <w:sz w:val="20"/>
                <w:szCs w:val="20"/>
              </w:rPr>
              <w:t>The CONTRACTOR shall provide and properly maintain all warning signs, signal lamps, protective guards, fixture, barriers, handrails and other precaution items, including safe access (scaffolds, ladders, etc.)</w:t>
            </w:r>
            <w:r w:rsidRPr="00C25DD8">
              <w:rPr>
                <w:rFonts w:ascii="Times New Roman" w:hAnsi="Times New Roman"/>
                <w:sz w:val="20"/>
                <w:szCs w:val="20"/>
              </w:rPr>
              <w:t>.</w:t>
            </w:r>
          </w:p>
        </w:tc>
      </w:tr>
      <w:tr w:rsidR="00DB6F3A" w:rsidRPr="00C25DD8" w14:paraId="19FF440C" w14:textId="77777777" w:rsidTr="00DB6F3A">
        <w:tc>
          <w:tcPr>
            <w:tcW w:w="3306" w:type="dxa"/>
          </w:tcPr>
          <w:p w14:paraId="398447AE"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2.14. Орындалатын жұмыс түріне байланысты КОМПАНИЯ МЕРДІГЕРГЕ қауіптілігі жоғары жұмысты ұйымдастыруға қатысты мына нұсқаулықтарды ұсынады:</w:t>
            </w:r>
          </w:p>
        </w:tc>
        <w:tc>
          <w:tcPr>
            <w:tcW w:w="3210" w:type="dxa"/>
            <w:shd w:val="clear" w:color="auto" w:fill="auto"/>
          </w:tcPr>
          <w:p w14:paraId="22BEAD1D"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2.14. В зависимости от вида выполняемых Работ КОМПАНИЯ передает ПОДРЯДЧИКУ следующие инструкции по организации работ повышенной опасности:</w:t>
            </w:r>
          </w:p>
        </w:tc>
        <w:tc>
          <w:tcPr>
            <w:tcW w:w="3022" w:type="dxa"/>
            <w:shd w:val="clear" w:color="auto" w:fill="auto"/>
          </w:tcPr>
          <w:p w14:paraId="0803EF48" w14:textId="77777777" w:rsidR="00DB6F3A" w:rsidRPr="00C25DD8" w:rsidRDefault="00DB6F3A" w:rsidP="00DB6F3A">
            <w:pPr>
              <w:widowControl w:val="0"/>
              <w:ind w:firstLine="0"/>
              <w:rPr>
                <w:rFonts w:ascii="Times New Roman" w:hAnsi="Times New Roman"/>
                <w:sz w:val="20"/>
                <w:szCs w:val="20"/>
              </w:rPr>
            </w:pPr>
            <w:r w:rsidRPr="00C25DD8">
              <w:rPr>
                <w:rFonts w:ascii="Times New Roman" w:hAnsi="Times New Roman"/>
                <w:sz w:val="20"/>
                <w:szCs w:val="20"/>
              </w:rPr>
              <w:t xml:space="preserve">2.14. </w:t>
            </w:r>
            <w:r w:rsidRPr="00974A88">
              <w:rPr>
                <w:rFonts w:ascii="Times New Roman" w:eastAsiaTheme="minorHAnsi" w:hAnsi="Times New Roman"/>
                <w:sz w:val="20"/>
                <w:szCs w:val="20"/>
              </w:rPr>
              <w:t xml:space="preserve"> </w:t>
            </w:r>
            <w:r w:rsidRPr="00974A88">
              <w:rPr>
                <w:rFonts w:ascii="Times New Roman" w:hAnsi="Times New Roman"/>
                <w:sz w:val="20"/>
                <w:szCs w:val="20"/>
              </w:rPr>
              <w:t>Depending on the type of Work performed the Company shall hand over to the Contractor the following instructions how to arrange high-risk work</w:t>
            </w:r>
            <w:r w:rsidRPr="00C25DD8">
              <w:rPr>
                <w:rFonts w:ascii="Times New Roman" w:hAnsi="Times New Roman"/>
                <w:sz w:val="20"/>
                <w:szCs w:val="20"/>
              </w:rPr>
              <w:t>:</w:t>
            </w:r>
          </w:p>
        </w:tc>
      </w:tr>
      <w:tr w:rsidR="00DB6F3A" w:rsidRPr="00C25DD8" w14:paraId="4EEBDAD6" w14:textId="77777777" w:rsidTr="00DB6F3A">
        <w:tc>
          <w:tcPr>
            <w:tcW w:w="3306" w:type="dxa"/>
          </w:tcPr>
          <w:p w14:paraId="70E23E3F" w14:textId="77777777" w:rsidR="00DB6F3A" w:rsidRPr="00C25DD8" w:rsidRDefault="00DB6F3A" w:rsidP="00DB6F3A">
            <w:pPr>
              <w:numPr>
                <w:ilvl w:val="0"/>
                <w:numId w:val="11"/>
              </w:numPr>
              <w:ind w:left="36" w:firstLine="0"/>
              <w:rPr>
                <w:rFonts w:ascii="Times New Roman" w:hAnsi="Times New Roman"/>
                <w:sz w:val="20"/>
                <w:szCs w:val="20"/>
              </w:rPr>
            </w:pPr>
            <w:r>
              <w:rPr>
                <w:rFonts w:ascii="Times New Roman" w:hAnsi="Times New Roman"/>
                <w:sz w:val="20"/>
                <w:szCs w:val="20"/>
                <w:lang w:val="kk-KZ"/>
              </w:rPr>
              <w:t>«</w:t>
            </w:r>
            <w:r w:rsidRPr="00C25DD8">
              <w:rPr>
                <w:rFonts w:ascii="Times New Roman" w:hAnsi="Times New Roman"/>
                <w:sz w:val="20"/>
                <w:szCs w:val="20"/>
              </w:rPr>
              <w:t>КҚК-Қ</w:t>
            </w:r>
            <w:r>
              <w:rPr>
                <w:rFonts w:ascii="Times New Roman" w:hAnsi="Times New Roman"/>
                <w:sz w:val="20"/>
                <w:szCs w:val="20"/>
                <w:lang w:val="kk-KZ"/>
              </w:rPr>
              <w:t>»</w:t>
            </w:r>
            <w:r w:rsidRPr="00C25DD8">
              <w:rPr>
                <w:rFonts w:ascii="Times New Roman" w:hAnsi="Times New Roman"/>
                <w:sz w:val="20"/>
                <w:szCs w:val="20"/>
              </w:rPr>
              <w:t xml:space="preserve"> </w:t>
            </w:r>
            <w:r>
              <w:rPr>
                <w:rFonts w:ascii="Times New Roman" w:hAnsi="Times New Roman"/>
                <w:sz w:val="20"/>
                <w:szCs w:val="20"/>
                <w:lang w:val="kk-KZ"/>
              </w:rPr>
              <w:t>АҚ-ның еңбекті қорғау</w:t>
            </w:r>
            <w:r w:rsidRPr="00C25DD8">
              <w:rPr>
                <w:rFonts w:ascii="Times New Roman" w:hAnsi="Times New Roman"/>
                <w:sz w:val="20"/>
                <w:szCs w:val="20"/>
              </w:rPr>
              <w:t xml:space="preserve">, </w:t>
            </w:r>
            <w:r>
              <w:rPr>
                <w:rFonts w:ascii="Times New Roman" w:hAnsi="Times New Roman"/>
                <w:sz w:val="20"/>
                <w:szCs w:val="20"/>
                <w:lang w:val="kk-KZ"/>
              </w:rPr>
              <w:t>өнеркәсіптегі қауіпсіздік</w:t>
            </w:r>
            <w:r w:rsidRPr="00C25DD8">
              <w:rPr>
                <w:rFonts w:ascii="Times New Roman" w:hAnsi="Times New Roman"/>
                <w:sz w:val="20"/>
                <w:szCs w:val="20"/>
              </w:rPr>
              <w:t xml:space="preserve"> және </w:t>
            </w:r>
            <w:r>
              <w:rPr>
                <w:rFonts w:ascii="Times New Roman" w:hAnsi="Times New Roman"/>
                <w:sz w:val="20"/>
                <w:szCs w:val="20"/>
                <w:lang w:val="kk-KZ"/>
              </w:rPr>
              <w:t>қоршаған ортаны қорғау</w:t>
            </w:r>
            <w:r w:rsidRPr="00C25DD8">
              <w:rPr>
                <w:rFonts w:ascii="Times New Roman" w:hAnsi="Times New Roman"/>
                <w:sz w:val="20"/>
                <w:szCs w:val="20"/>
              </w:rPr>
              <w:t xml:space="preserve"> саласындағы саясаты туралы мәлімдемесі </w:t>
            </w:r>
          </w:p>
        </w:tc>
        <w:tc>
          <w:tcPr>
            <w:tcW w:w="3210" w:type="dxa"/>
            <w:shd w:val="clear" w:color="auto" w:fill="auto"/>
          </w:tcPr>
          <w:p w14:paraId="327AF870" w14:textId="77777777" w:rsidR="00DB6F3A" w:rsidRPr="002773B5" w:rsidRDefault="00DB6F3A" w:rsidP="002773B5">
            <w:pPr>
              <w:pStyle w:val="af4"/>
              <w:numPr>
                <w:ilvl w:val="0"/>
                <w:numId w:val="13"/>
              </w:numPr>
              <w:ind w:left="-19" w:firstLine="142"/>
              <w:rPr>
                <w:rFonts w:ascii="Times New Roman" w:hAnsi="Times New Roman"/>
                <w:sz w:val="20"/>
                <w:szCs w:val="20"/>
                <w:lang w:val="kk-KZ"/>
              </w:rPr>
            </w:pPr>
            <w:r w:rsidRPr="002773B5">
              <w:rPr>
                <w:rFonts w:ascii="Times New Roman" w:hAnsi="Times New Roman"/>
                <w:sz w:val="20"/>
                <w:szCs w:val="20"/>
                <w:lang w:val="kk-KZ"/>
              </w:rPr>
              <w:t xml:space="preserve">Заявление о Политике в области охраны труда, промышленной безопасности и охраны окружающей среды АО «КТК-К» </w:t>
            </w:r>
          </w:p>
        </w:tc>
        <w:tc>
          <w:tcPr>
            <w:tcW w:w="3022" w:type="dxa"/>
            <w:shd w:val="clear" w:color="auto" w:fill="auto"/>
          </w:tcPr>
          <w:p w14:paraId="3299BCC7" w14:textId="77777777" w:rsidR="00DB6F3A" w:rsidRPr="002773B5" w:rsidRDefault="00DB6F3A" w:rsidP="002773B5">
            <w:pPr>
              <w:pStyle w:val="af4"/>
              <w:widowControl w:val="0"/>
              <w:numPr>
                <w:ilvl w:val="0"/>
                <w:numId w:val="14"/>
              </w:numPr>
              <w:tabs>
                <w:tab w:val="left" w:pos="173"/>
              </w:tabs>
              <w:ind w:left="0" w:firstLine="0"/>
              <w:rPr>
                <w:rFonts w:ascii="Times New Roman" w:hAnsi="Times New Roman"/>
                <w:sz w:val="20"/>
                <w:szCs w:val="20"/>
              </w:rPr>
            </w:pPr>
            <w:r w:rsidRPr="002773B5">
              <w:rPr>
                <w:rFonts w:ascii="Times New Roman" w:hAnsi="Times New Roman"/>
                <w:sz w:val="20"/>
                <w:szCs w:val="20"/>
              </w:rPr>
              <w:t>CPC-K Health, Safety and Environment Protection Policy Statement</w:t>
            </w:r>
          </w:p>
        </w:tc>
      </w:tr>
      <w:tr w:rsidR="00DB6F3A" w:rsidRPr="00C25DD8" w14:paraId="25669F2E" w14:textId="77777777" w:rsidTr="00DB6F3A">
        <w:tc>
          <w:tcPr>
            <w:tcW w:w="3306" w:type="dxa"/>
          </w:tcPr>
          <w:p w14:paraId="49371497" w14:textId="77777777" w:rsidR="00DB6F3A" w:rsidRPr="00C25DD8" w:rsidRDefault="00DB6F3A" w:rsidP="00DB6F3A">
            <w:pPr>
              <w:numPr>
                <w:ilvl w:val="0"/>
                <w:numId w:val="11"/>
              </w:numPr>
              <w:ind w:left="36" w:firstLine="0"/>
              <w:rPr>
                <w:rFonts w:ascii="Times New Roman" w:hAnsi="Times New Roman"/>
                <w:sz w:val="20"/>
                <w:szCs w:val="20"/>
              </w:rPr>
            </w:pPr>
            <w:r>
              <w:rPr>
                <w:rFonts w:ascii="Times New Roman" w:hAnsi="Times New Roman"/>
                <w:sz w:val="20"/>
                <w:szCs w:val="20"/>
                <w:lang w:val="kk-KZ"/>
              </w:rPr>
              <w:t>«</w:t>
            </w:r>
            <w:r w:rsidRPr="00C25DD8">
              <w:rPr>
                <w:rFonts w:ascii="Times New Roman" w:hAnsi="Times New Roman"/>
                <w:sz w:val="20"/>
                <w:szCs w:val="20"/>
              </w:rPr>
              <w:t>КҚК-Қ</w:t>
            </w:r>
            <w:r>
              <w:rPr>
                <w:rFonts w:ascii="Times New Roman" w:hAnsi="Times New Roman"/>
                <w:sz w:val="20"/>
                <w:szCs w:val="20"/>
                <w:lang w:val="kk-KZ"/>
              </w:rPr>
              <w:t>» АҚ-ның</w:t>
            </w:r>
            <w:r w:rsidRPr="00C25DD8">
              <w:rPr>
                <w:rFonts w:ascii="Times New Roman" w:hAnsi="Times New Roman"/>
                <w:sz w:val="20"/>
                <w:szCs w:val="20"/>
              </w:rPr>
              <w:t xml:space="preserve"> жолдағы қозғалыстың қауіпсіздігін қамтамасыз ету саласындағы саясаты туралы мәлімдемесі</w:t>
            </w:r>
          </w:p>
        </w:tc>
        <w:tc>
          <w:tcPr>
            <w:tcW w:w="3210" w:type="dxa"/>
            <w:shd w:val="clear" w:color="auto" w:fill="auto"/>
          </w:tcPr>
          <w:p w14:paraId="611DBE51" w14:textId="77777777" w:rsidR="00DB6F3A" w:rsidRPr="002773B5" w:rsidRDefault="00DB6F3A" w:rsidP="002773B5">
            <w:pPr>
              <w:pStyle w:val="af4"/>
              <w:numPr>
                <w:ilvl w:val="0"/>
                <w:numId w:val="13"/>
              </w:numPr>
              <w:ind w:left="-19" w:firstLine="142"/>
              <w:rPr>
                <w:rFonts w:ascii="Times New Roman" w:hAnsi="Times New Roman"/>
                <w:sz w:val="20"/>
                <w:szCs w:val="20"/>
                <w:lang w:val="kk-KZ"/>
              </w:rPr>
            </w:pPr>
            <w:r w:rsidRPr="002773B5">
              <w:rPr>
                <w:rFonts w:ascii="Times New Roman" w:hAnsi="Times New Roman"/>
                <w:sz w:val="20"/>
                <w:szCs w:val="20"/>
                <w:lang w:val="kk-KZ"/>
              </w:rPr>
              <w:t>Заявление о Политике в области обеспечения безопасности дорожного движения АО «КТК-К»</w:t>
            </w:r>
          </w:p>
        </w:tc>
        <w:tc>
          <w:tcPr>
            <w:tcW w:w="3022" w:type="dxa"/>
            <w:shd w:val="clear" w:color="auto" w:fill="auto"/>
          </w:tcPr>
          <w:p w14:paraId="4D1B24FB" w14:textId="77777777" w:rsidR="00DB6F3A" w:rsidRPr="002773B5" w:rsidRDefault="00DB6F3A" w:rsidP="002773B5">
            <w:pPr>
              <w:pStyle w:val="af4"/>
              <w:widowControl w:val="0"/>
              <w:numPr>
                <w:ilvl w:val="0"/>
                <w:numId w:val="14"/>
              </w:numPr>
              <w:tabs>
                <w:tab w:val="left" w:pos="173"/>
              </w:tabs>
              <w:ind w:left="0" w:firstLine="0"/>
              <w:rPr>
                <w:rFonts w:ascii="Times New Roman" w:hAnsi="Times New Roman"/>
                <w:sz w:val="20"/>
                <w:szCs w:val="20"/>
              </w:rPr>
            </w:pPr>
            <w:r w:rsidRPr="002773B5">
              <w:rPr>
                <w:rFonts w:ascii="Times New Roman" w:hAnsi="Times New Roman"/>
                <w:sz w:val="20"/>
                <w:szCs w:val="20"/>
              </w:rPr>
              <w:t>CPC-K Road Traffic Safety Statement</w:t>
            </w:r>
          </w:p>
        </w:tc>
      </w:tr>
      <w:tr w:rsidR="00DB6F3A" w:rsidRPr="00C25DD8" w14:paraId="55C34699" w14:textId="77777777" w:rsidTr="00DB6F3A">
        <w:tc>
          <w:tcPr>
            <w:tcW w:w="3306" w:type="dxa"/>
          </w:tcPr>
          <w:p w14:paraId="6CF5740F" w14:textId="77777777" w:rsidR="00DB6F3A" w:rsidRPr="00C25DD8"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rPr>
              <w:t>КҚК</w:t>
            </w:r>
            <w:r>
              <w:rPr>
                <w:rFonts w:ascii="Times New Roman" w:hAnsi="Times New Roman"/>
                <w:sz w:val="20"/>
                <w:szCs w:val="20"/>
                <w:lang w:val="kk-KZ"/>
              </w:rPr>
              <w:t xml:space="preserve"> нысандарында</w:t>
            </w:r>
            <w:r w:rsidRPr="00C25DD8">
              <w:rPr>
                <w:rFonts w:ascii="Times New Roman" w:hAnsi="Times New Roman"/>
                <w:sz w:val="20"/>
                <w:szCs w:val="20"/>
              </w:rPr>
              <w:t xml:space="preserve"> Өмірлік маңызы бар ережелер</w:t>
            </w:r>
            <w:r>
              <w:rPr>
                <w:rFonts w:ascii="Times New Roman" w:hAnsi="Times New Roman"/>
                <w:sz w:val="20"/>
                <w:szCs w:val="20"/>
                <w:lang w:val="kk-KZ"/>
              </w:rPr>
              <w:t>д</w:t>
            </w:r>
            <w:r w:rsidRPr="00C25DD8">
              <w:rPr>
                <w:rFonts w:ascii="Times New Roman" w:hAnsi="Times New Roman"/>
                <w:sz w:val="20"/>
                <w:szCs w:val="20"/>
              </w:rPr>
              <w:t>і</w:t>
            </w:r>
            <w:r>
              <w:rPr>
                <w:rFonts w:ascii="Times New Roman" w:hAnsi="Times New Roman"/>
                <w:sz w:val="20"/>
                <w:szCs w:val="20"/>
                <w:lang w:val="kk-KZ"/>
              </w:rPr>
              <w:t xml:space="preserve"> енгізу процедурасы</w:t>
            </w:r>
          </w:p>
        </w:tc>
        <w:tc>
          <w:tcPr>
            <w:tcW w:w="3210" w:type="dxa"/>
            <w:shd w:val="clear" w:color="auto" w:fill="auto"/>
          </w:tcPr>
          <w:p w14:paraId="1F72672D" w14:textId="77777777" w:rsidR="00DB6F3A" w:rsidRPr="002773B5" w:rsidRDefault="00DB6F3A" w:rsidP="002773B5">
            <w:pPr>
              <w:pStyle w:val="af4"/>
              <w:numPr>
                <w:ilvl w:val="0"/>
                <w:numId w:val="13"/>
              </w:numPr>
              <w:ind w:left="-19" w:firstLine="142"/>
              <w:rPr>
                <w:rFonts w:ascii="Times New Roman" w:hAnsi="Times New Roman"/>
                <w:sz w:val="20"/>
                <w:szCs w:val="20"/>
                <w:lang w:val="kk-KZ"/>
              </w:rPr>
            </w:pPr>
            <w:r w:rsidRPr="002773B5">
              <w:rPr>
                <w:rFonts w:ascii="Times New Roman" w:hAnsi="Times New Roman"/>
                <w:sz w:val="20"/>
                <w:szCs w:val="20"/>
                <w:lang w:val="kk-KZ"/>
              </w:rPr>
              <w:t>Процедура внедрения Жизненно Важных Правил на объектах КТК</w:t>
            </w:r>
            <w:r w:rsidRPr="002773B5" w:rsidDel="00FD02FA">
              <w:rPr>
                <w:rFonts w:ascii="Times New Roman" w:hAnsi="Times New Roman"/>
                <w:sz w:val="20"/>
                <w:szCs w:val="20"/>
                <w:lang w:val="kk-KZ"/>
              </w:rPr>
              <w:t xml:space="preserve"> </w:t>
            </w:r>
          </w:p>
        </w:tc>
        <w:tc>
          <w:tcPr>
            <w:tcW w:w="3022" w:type="dxa"/>
            <w:shd w:val="clear" w:color="auto" w:fill="auto"/>
          </w:tcPr>
          <w:p w14:paraId="02ECE96A" w14:textId="77777777" w:rsidR="00DB6F3A" w:rsidRPr="002773B5" w:rsidRDefault="00DB6F3A" w:rsidP="002773B5">
            <w:pPr>
              <w:pStyle w:val="af4"/>
              <w:widowControl w:val="0"/>
              <w:numPr>
                <w:ilvl w:val="0"/>
                <w:numId w:val="14"/>
              </w:numPr>
              <w:tabs>
                <w:tab w:val="left" w:pos="173"/>
              </w:tabs>
              <w:ind w:left="0" w:firstLine="0"/>
              <w:rPr>
                <w:rFonts w:ascii="Times New Roman" w:hAnsi="Times New Roman"/>
                <w:sz w:val="20"/>
                <w:szCs w:val="20"/>
              </w:rPr>
            </w:pPr>
            <w:r w:rsidRPr="002773B5">
              <w:rPr>
                <w:rFonts w:ascii="Times New Roman" w:hAnsi="Times New Roman"/>
                <w:sz w:val="20"/>
                <w:szCs w:val="20"/>
              </w:rPr>
              <w:t>Procedure for Roll-Out of Life Saving Rules at CPC Facilities</w:t>
            </w:r>
          </w:p>
        </w:tc>
      </w:tr>
      <w:tr w:rsidR="00DB6F3A" w:rsidRPr="00C25DD8" w14:paraId="00215CAB" w14:textId="77777777" w:rsidTr="00DB6F3A">
        <w:tc>
          <w:tcPr>
            <w:tcW w:w="3306" w:type="dxa"/>
          </w:tcPr>
          <w:p w14:paraId="3F78332D" w14:textId="77777777" w:rsidR="00DB6F3A" w:rsidRPr="00C25DD8" w:rsidRDefault="00DB6F3A" w:rsidP="00DB6F3A">
            <w:pPr>
              <w:numPr>
                <w:ilvl w:val="0"/>
                <w:numId w:val="11"/>
              </w:numPr>
              <w:ind w:left="36" w:firstLine="0"/>
              <w:rPr>
                <w:rFonts w:ascii="Times New Roman" w:hAnsi="Times New Roman"/>
                <w:sz w:val="20"/>
                <w:szCs w:val="20"/>
                <w:lang w:val="kk-KZ"/>
              </w:rPr>
            </w:pPr>
            <w:r w:rsidRPr="00C25DD8">
              <w:rPr>
                <w:rFonts w:ascii="Times New Roman" w:hAnsi="Times New Roman"/>
                <w:sz w:val="20"/>
                <w:szCs w:val="20"/>
                <w:lang w:val="kk-KZ"/>
              </w:rPr>
              <w:lastRenderedPageBreak/>
              <w:t>Осал жерлерді жою бағдарламасы үшін ЕҚ, ҚТ және ҚОҚ басқару жоспары</w:t>
            </w:r>
          </w:p>
        </w:tc>
        <w:tc>
          <w:tcPr>
            <w:tcW w:w="3210" w:type="dxa"/>
            <w:shd w:val="clear" w:color="auto" w:fill="auto"/>
          </w:tcPr>
          <w:p w14:paraId="01501CCB" w14:textId="77777777" w:rsidR="00DB6F3A" w:rsidRPr="002773B5" w:rsidRDefault="00DB6F3A"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 xml:space="preserve">План Управления ОТ, ПБ и ООС. </w:t>
            </w:r>
            <w:r w:rsidRPr="002773B5">
              <w:rPr>
                <w:rFonts w:ascii="Times New Roman" w:hAnsi="Times New Roman"/>
                <w:sz w:val="20"/>
                <w:szCs w:val="20"/>
                <w:lang w:val="ru-RU"/>
              </w:rPr>
              <w:t xml:space="preserve"> Программа </w:t>
            </w:r>
            <w:r w:rsidRPr="002773B5">
              <w:rPr>
                <w:rFonts w:ascii="Times New Roman" w:hAnsi="Times New Roman"/>
                <w:sz w:val="20"/>
                <w:szCs w:val="20"/>
                <w:lang w:val="kk-KZ"/>
              </w:rPr>
              <w:t>устранения узких мест</w:t>
            </w:r>
          </w:p>
        </w:tc>
        <w:tc>
          <w:tcPr>
            <w:tcW w:w="3022" w:type="dxa"/>
            <w:shd w:val="clear" w:color="auto" w:fill="auto"/>
          </w:tcPr>
          <w:p w14:paraId="796D4A3F" w14:textId="77777777" w:rsidR="00DB6F3A" w:rsidRPr="002773B5" w:rsidRDefault="00DB6F3A" w:rsidP="002773B5">
            <w:pPr>
              <w:pStyle w:val="af4"/>
              <w:numPr>
                <w:ilvl w:val="0"/>
                <w:numId w:val="14"/>
              </w:numPr>
              <w:tabs>
                <w:tab w:val="left" w:pos="173"/>
              </w:tabs>
              <w:spacing w:before="0" w:after="200"/>
              <w:ind w:left="32" w:firstLine="0"/>
              <w:contextualSpacing/>
              <w:jc w:val="left"/>
              <w:rPr>
                <w:rFonts w:ascii="Times New Roman" w:eastAsia="Calibri" w:hAnsi="Times New Roman"/>
                <w:sz w:val="20"/>
                <w:szCs w:val="20"/>
              </w:rPr>
            </w:pPr>
            <w:r w:rsidRPr="002773B5">
              <w:rPr>
                <w:rFonts w:ascii="Times New Roman" w:eastAsia="Calibri" w:hAnsi="Times New Roman"/>
                <w:sz w:val="20"/>
                <w:szCs w:val="20"/>
              </w:rPr>
              <w:t>HSE Management Plan Debottlenecking Program</w:t>
            </w:r>
          </w:p>
          <w:p w14:paraId="70C63D0F" w14:textId="77777777" w:rsidR="00DB6F3A" w:rsidRPr="002773B5" w:rsidRDefault="00DB6F3A" w:rsidP="002773B5">
            <w:pPr>
              <w:pStyle w:val="af4"/>
              <w:widowControl w:val="0"/>
              <w:numPr>
                <w:ilvl w:val="0"/>
                <w:numId w:val="14"/>
              </w:numPr>
              <w:tabs>
                <w:tab w:val="left" w:pos="173"/>
              </w:tabs>
              <w:ind w:left="32" w:firstLine="0"/>
              <w:rPr>
                <w:rFonts w:ascii="Times New Roman" w:hAnsi="Times New Roman"/>
                <w:sz w:val="20"/>
                <w:szCs w:val="20"/>
              </w:rPr>
            </w:pPr>
          </w:p>
        </w:tc>
      </w:tr>
      <w:tr w:rsidR="00DB6F3A" w:rsidRPr="00974A88" w14:paraId="1E038C5F" w14:textId="77777777" w:rsidTr="00DB6F3A">
        <w:tc>
          <w:tcPr>
            <w:tcW w:w="3306" w:type="dxa"/>
          </w:tcPr>
          <w:p w14:paraId="1AECB51C" w14:textId="77777777" w:rsidR="00DB6F3A" w:rsidRPr="00C25DD8" w:rsidRDefault="00DB6F3A" w:rsidP="00DB6F3A">
            <w:pPr>
              <w:numPr>
                <w:ilvl w:val="0"/>
                <w:numId w:val="11"/>
              </w:numPr>
              <w:ind w:left="36" w:firstLine="0"/>
              <w:rPr>
                <w:rFonts w:ascii="Times New Roman" w:hAnsi="Times New Roman"/>
                <w:sz w:val="20"/>
                <w:szCs w:val="20"/>
              </w:rPr>
            </w:pPr>
            <w:r w:rsidRPr="004E483D">
              <w:rPr>
                <w:rFonts w:ascii="Times New Roman" w:hAnsi="Times New Roman"/>
                <w:sz w:val="20"/>
                <w:szCs w:val="20"/>
                <w:lang w:val="kk-KZ"/>
              </w:rPr>
              <w:t>“От, газ қаупі бар, жөндеу, жер қазу және қауіптілігі жоғары басқа жұмыстарды оларға дайындалуғ</w:t>
            </w:r>
            <w:r>
              <w:rPr>
                <w:rFonts w:ascii="Times New Roman" w:hAnsi="Times New Roman"/>
                <w:sz w:val="20"/>
                <w:szCs w:val="20"/>
                <w:lang w:val="kk-KZ"/>
              </w:rPr>
              <w:t>а және жүргізуге рұқсат қағаз рә</w:t>
            </w:r>
            <w:r w:rsidRPr="004E483D">
              <w:rPr>
                <w:rFonts w:ascii="Times New Roman" w:hAnsi="Times New Roman"/>
                <w:sz w:val="20"/>
                <w:szCs w:val="20"/>
                <w:lang w:val="kk-KZ"/>
              </w:rPr>
              <w:t>сімдеп ұйымдастыру және жүргізу процедурасы”</w:t>
            </w:r>
          </w:p>
        </w:tc>
        <w:tc>
          <w:tcPr>
            <w:tcW w:w="3210" w:type="dxa"/>
            <w:shd w:val="clear" w:color="auto" w:fill="auto"/>
          </w:tcPr>
          <w:p w14:paraId="05ECB45D" w14:textId="77777777" w:rsidR="00DB6F3A" w:rsidRPr="002773B5" w:rsidRDefault="00DB6F3A"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3022" w:type="dxa"/>
            <w:shd w:val="clear" w:color="auto" w:fill="auto"/>
          </w:tcPr>
          <w:p w14:paraId="64D016B2" w14:textId="77777777" w:rsidR="00DB6F3A" w:rsidRPr="002773B5" w:rsidRDefault="00DB6F3A" w:rsidP="002773B5">
            <w:pPr>
              <w:pStyle w:val="af4"/>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Procedure for Organization and Performance of Hot Work, Gas Hazardous Work, Repair Work, Excavation and Other Hazardous Work with Issuance of Work Permits for Preparation and Performance Thereof</w:t>
            </w:r>
          </w:p>
        </w:tc>
      </w:tr>
      <w:tr w:rsidR="00DB6F3A" w:rsidRPr="00C25DD8" w14:paraId="2C1BB8C3" w14:textId="77777777" w:rsidTr="00DB6F3A">
        <w:tc>
          <w:tcPr>
            <w:tcW w:w="3306" w:type="dxa"/>
          </w:tcPr>
          <w:p w14:paraId="092CECF6" w14:textId="77777777" w:rsidR="00DB6F3A" w:rsidRPr="00BA7C4F" w:rsidRDefault="00DB6F3A" w:rsidP="00DB6F3A">
            <w:pPr>
              <w:numPr>
                <w:ilvl w:val="0"/>
                <w:numId w:val="11"/>
              </w:numPr>
              <w:ind w:left="36" w:firstLine="0"/>
              <w:rPr>
                <w:rFonts w:ascii="Times New Roman" w:hAnsi="Times New Roman"/>
                <w:sz w:val="20"/>
                <w:szCs w:val="20"/>
              </w:rPr>
            </w:pPr>
            <w:r w:rsidRPr="004E483D">
              <w:rPr>
                <w:rFonts w:ascii="Times New Roman" w:hAnsi="Times New Roman"/>
                <w:sz w:val="20"/>
                <w:szCs w:val="20"/>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3210" w:type="dxa"/>
            <w:shd w:val="clear" w:color="auto" w:fill="auto"/>
          </w:tcPr>
          <w:p w14:paraId="1B8B41AE" w14:textId="77777777" w:rsidR="00DB6F3A" w:rsidRPr="002773B5" w:rsidRDefault="00DB6F3A"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«Общие принципы изоляции механо-технологического оборудования для целей технического обслуживания и аварийного реагирования»;</w:t>
            </w:r>
          </w:p>
        </w:tc>
        <w:tc>
          <w:tcPr>
            <w:tcW w:w="3022" w:type="dxa"/>
            <w:shd w:val="clear" w:color="auto" w:fill="auto"/>
          </w:tcPr>
          <w:p w14:paraId="48637F69" w14:textId="77777777" w:rsidR="00DB6F3A" w:rsidRPr="002773B5" w:rsidRDefault="00DB6F3A" w:rsidP="002773B5">
            <w:pPr>
              <w:pStyle w:val="af4"/>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Philosophy of Mechanical/ Process Equipment Isolation for Maintenance and Emergency Response Purposes</w:t>
            </w:r>
          </w:p>
        </w:tc>
      </w:tr>
      <w:tr w:rsidR="00DB6F3A" w:rsidRPr="00C25DD8" w14:paraId="74013253" w14:textId="77777777" w:rsidTr="00DB6F3A">
        <w:tc>
          <w:tcPr>
            <w:tcW w:w="3306" w:type="dxa"/>
          </w:tcPr>
          <w:p w14:paraId="3E8BCD9B" w14:textId="77777777" w:rsidR="00DB6F3A" w:rsidRPr="00C25DD8"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rPr>
              <w:t xml:space="preserve">«КҚК </w:t>
            </w:r>
            <w:r>
              <w:rPr>
                <w:rFonts w:ascii="Times New Roman" w:hAnsi="Times New Roman"/>
                <w:sz w:val="20"/>
                <w:szCs w:val="20"/>
                <w:lang w:val="kk-KZ"/>
              </w:rPr>
              <w:t>нысандарында</w:t>
            </w:r>
            <w:r w:rsidRPr="00C25DD8">
              <w:rPr>
                <w:rFonts w:ascii="Times New Roman" w:hAnsi="Times New Roman"/>
                <w:sz w:val="20"/>
                <w:szCs w:val="20"/>
              </w:rPr>
              <w:t xml:space="preserve"> ауа кеңістігін бақылауды ұйымдастыру бойынша №104 нұсқаулық»;</w:t>
            </w:r>
          </w:p>
        </w:tc>
        <w:tc>
          <w:tcPr>
            <w:tcW w:w="3210" w:type="dxa"/>
            <w:shd w:val="clear" w:color="auto" w:fill="auto"/>
          </w:tcPr>
          <w:p w14:paraId="145B9910" w14:textId="77777777" w:rsidR="00DB6F3A" w:rsidRPr="002773B5" w:rsidRDefault="00DB6F3A"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 xml:space="preserve">«Инструкция № 104 по организации контроля воздушной среды на объектах КТК»; </w:t>
            </w:r>
          </w:p>
        </w:tc>
        <w:tc>
          <w:tcPr>
            <w:tcW w:w="3022" w:type="dxa"/>
            <w:shd w:val="clear" w:color="auto" w:fill="auto"/>
          </w:tcPr>
          <w:p w14:paraId="190BC7EB" w14:textId="77777777" w:rsidR="00DB6F3A" w:rsidRPr="002773B5" w:rsidRDefault="00DB6F3A" w:rsidP="002773B5">
            <w:pPr>
              <w:pStyle w:val="af4"/>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Instruction No. 104 “Air Monitoring at CPC Facilities”</w:t>
            </w:r>
          </w:p>
        </w:tc>
      </w:tr>
      <w:tr w:rsidR="00DB6F3A" w:rsidRPr="00C25DD8" w14:paraId="085D535B" w14:textId="77777777" w:rsidTr="00DB6F3A">
        <w:tc>
          <w:tcPr>
            <w:tcW w:w="3306" w:type="dxa"/>
          </w:tcPr>
          <w:p w14:paraId="6CF47D94" w14:textId="77777777" w:rsidR="00DB6F3A" w:rsidRPr="00C25DD8"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rPr>
              <w:t xml:space="preserve">«КҚК жарылыс қаупі және жарылыс-өрт қаупі бар </w:t>
            </w:r>
            <w:r>
              <w:rPr>
                <w:rFonts w:ascii="Times New Roman" w:hAnsi="Times New Roman"/>
                <w:sz w:val="20"/>
                <w:szCs w:val="20"/>
                <w:lang w:val="kk-KZ"/>
              </w:rPr>
              <w:t>нысандарында</w:t>
            </w:r>
            <w:r w:rsidRPr="00C25DD8">
              <w:rPr>
                <w:rFonts w:ascii="Times New Roman" w:hAnsi="Times New Roman"/>
                <w:sz w:val="20"/>
                <w:szCs w:val="20"/>
              </w:rPr>
              <w:t xml:space="preserve"> от жұмыстарын қауіпсіз жүргізуді ұйымдастыру бойынша №105 нұсқаулық»;</w:t>
            </w:r>
          </w:p>
        </w:tc>
        <w:tc>
          <w:tcPr>
            <w:tcW w:w="3210" w:type="dxa"/>
            <w:shd w:val="clear" w:color="auto" w:fill="auto"/>
          </w:tcPr>
          <w:p w14:paraId="7A829877" w14:textId="77777777" w:rsidR="00DB6F3A" w:rsidRPr="002773B5" w:rsidRDefault="00DB6F3A"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«Инструкция № 105 по организации безопасного проведения огневых работ на взрывопожароопасных объектах КТК»;</w:t>
            </w:r>
          </w:p>
        </w:tc>
        <w:tc>
          <w:tcPr>
            <w:tcW w:w="3022" w:type="dxa"/>
            <w:shd w:val="clear" w:color="auto" w:fill="auto"/>
          </w:tcPr>
          <w:p w14:paraId="7F1FF740" w14:textId="77777777" w:rsidR="00DB6F3A" w:rsidRPr="002773B5" w:rsidRDefault="00DB6F3A" w:rsidP="002773B5">
            <w:pPr>
              <w:pStyle w:val="af4"/>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Instruction No.105 Hot Work Safety for CPC Explosion/Fire Hazardous Facilities</w:t>
            </w:r>
          </w:p>
        </w:tc>
      </w:tr>
      <w:tr w:rsidR="00DB6F3A" w:rsidRPr="00C25DD8" w14:paraId="3C0D73C6" w14:textId="77777777" w:rsidTr="00DB6F3A">
        <w:tc>
          <w:tcPr>
            <w:tcW w:w="3306" w:type="dxa"/>
          </w:tcPr>
          <w:p w14:paraId="7F537C55" w14:textId="77777777" w:rsidR="00DB6F3A" w:rsidRPr="00C25DD8"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rPr>
              <w:t xml:space="preserve">«КҚК </w:t>
            </w:r>
            <w:r>
              <w:rPr>
                <w:rFonts w:ascii="Times New Roman" w:hAnsi="Times New Roman"/>
                <w:sz w:val="20"/>
                <w:szCs w:val="20"/>
                <w:lang w:val="kk-KZ"/>
              </w:rPr>
              <w:t xml:space="preserve"> нысандарында</w:t>
            </w:r>
            <w:r w:rsidRPr="00C25DD8">
              <w:rPr>
                <w:rFonts w:ascii="Times New Roman" w:hAnsi="Times New Roman"/>
                <w:sz w:val="20"/>
                <w:szCs w:val="20"/>
              </w:rPr>
              <w:t xml:space="preserve"> </w:t>
            </w:r>
            <w:r>
              <w:rPr>
                <w:rFonts w:ascii="Times New Roman" w:hAnsi="Times New Roman"/>
                <w:sz w:val="20"/>
                <w:szCs w:val="20"/>
                <w:lang w:val="kk-KZ"/>
              </w:rPr>
              <w:t xml:space="preserve">жүк көтеру крандарымен жұмысты </w:t>
            </w:r>
            <w:r w:rsidRPr="00C25DD8">
              <w:rPr>
                <w:rFonts w:ascii="Times New Roman" w:hAnsi="Times New Roman"/>
                <w:sz w:val="20"/>
                <w:szCs w:val="20"/>
              </w:rPr>
              <w:t>қауіпсіз жүргізу бойынша №106 нұсқаулық»;</w:t>
            </w:r>
          </w:p>
        </w:tc>
        <w:tc>
          <w:tcPr>
            <w:tcW w:w="3210" w:type="dxa"/>
            <w:shd w:val="clear" w:color="auto" w:fill="auto"/>
          </w:tcPr>
          <w:p w14:paraId="40D5C483" w14:textId="77777777" w:rsidR="00DB6F3A" w:rsidRPr="002773B5" w:rsidRDefault="00DB6F3A"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Инструкция № 106 по организации безопасного проведения работ с применением грузоподъемных кранов на объектах КТК</w:t>
            </w:r>
          </w:p>
        </w:tc>
        <w:tc>
          <w:tcPr>
            <w:tcW w:w="3022" w:type="dxa"/>
            <w:shd w:val="clear" w:color="auto" w:fill="auto"/>
          </w:tcPr>
          <w:p w14:paraId="63E0A456" w14:textId="77777777" w:rsidR="00DB6F3A" w:rsidRPr="002773B5" w:rsidRDefault="00DB6F3A" w:rsidP="002773B5">
            <w:pPr>
              <w:pStyle w:val="af4"/>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Instruction No.106 Safe Work Operations using Lifting Cranes at CPC Facilities</w:t>
            </w:r>
          </w:p>
        </w:tc>
      </w:tr>
      <w:tr w:rsidR="00DB6F3A" w:rsidRPr="00C25DD8" w14:paraId="24D877B0" w14:textId="77777777" w:rsidTr="00DB6F3A">
        <w:tc>
          <w:tcPr>
            <w:tcW w:w="3306" w:type="dxa"/>
          </w:tcPr>
          <w:p w14:paraId="6B1F486C" w14:textId="77777777" w:rsidR="00DB6F3A" w:rsidRPr="00C25DD8" w:rsidRDefault="00DB6F3A" w:rsidP="00DB6F3A">
            <w:pPr>
              <w:numPr>
                <w:ilvl w:val="0"/>
                <w:numId w:val="11"/>
              </w:numPr>
              <w:ind w:left="36" w:firstLine="0"/>
              <w:rPr>
                <w:rFonts w:ascii="Times New Roman" w:hAnsi="Times New Roman"/>
                <w:sz w:val="20"/>
                <w:szCs w:val="20"/>
              </w:rPr>
            </w:pPr>
            <w:r w:rsidRPr="00343D92">
              <w:rPr>
                <w:rFonts w:ascii="Times New Roman" w:hAnsi="Times New Roman"/>
                <w:sz w:val="20"/>
                <w:szCs w:val="20"/>
              </w:rPr>
              <w:t xml:space="preserve">«КҚК </w:t>
            </w:r>
            <w:r>
              <w:rPr>
                <w:rFonts w:ascii="Times New Roman" w:hAnsi="Times New Roman"/>
                <w:sz w:val="20"/>
                <w:szCs w:val="20"/>
                <w:lang w:val="kk-KZ"/>
              </w:rPr>
              <w:t xml:space="preserve"> нысандарында</w:t>
            </w:r>
            <w:r w:rsidRPr="00C25DD8">
              <w:rPr>
                <w:rFonts w:ascii="Times New Roman" w:hAnsi="Times New Roman"/>
                <w:sz w:val="20"/>
                <w:szCs w:val="20"/>
              </w:rPr>
              <w:t xml:space="preserve"> </w:t>
            </w:r>
            <w:r w:rsidRPr="00343D92">
              <w:rPr>
                <w:rFonts w:ascii="Times New Roman" w:hAnsi="Times New Roman"/>
                <w:sz w:val="20"/>
                <w:szCs w:val="20"/>
              </w:rPr>
              <w:t>жер қазу жұмыстарын қауіпсіз жүргізуді ұйымдастыру бойынша №107 нұсқаулық»;</w:t>
            </w:r>
          </w:p>
        </w:tc>
        <w:tc>
          <w:tcPr>
            <w:tcW w:w="3210" w:type="dxa"/>
            <w:shd w:val="clear" w:color="auto" w:fill="auto"/>
          </w:tcPr>
          <w:p w14:paraId="2A2A3ABE" w14:textId="77777777" w:rsidR="00DB6F3A" w:rsidRPr="002773B5" w:rsidRDefault="00DB6F3A" w:rsidP="002773B5">
            <w:pPr>
              <w:pStyle w:val="af4"/>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kk-KZ"/>
              </w:rPr>
              <w:t xml:space="preserve">«Инструкция № 107 по организации безопасного проведения земляных работ на объектах КТК»; </w:t>
            </w:r>
          </w:p>
        </w:tc>
        <w:tc>
          <w:tcPr>
            <w:tcW w:w="3022" w:type="dxa"/>
            <w:shd w:val="clear" w:color="auto" w:fill="auto"/>
          </w:tcPr>
          <w:p w14:paraId="311C46E4" w14:textId="77777777" w:rsidR="00DB6F3A" w:rsidRPr="002773B5" w:rsidRDefault="00DB6F3A" w:rsidP="002773B5">
            <w:pPr>
              <w:pStyle w:val="af4"/>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Instruction No.107 Earthwork Safety at CPC Facilities</w:t>
            </w:r>
          </w:p>
        </w:tc>
      </w:tr>
      <w:tr w:rsidR="00DB6F3A" w:rsidRPr="00C25DD8" w14:paraId="3A251707" w14:textId="77777777" w:rsidTr="00DB6F3A">
        <w:tc>
          <w:tcPr>
            <w:tcW w:w="3306" w:type="dxa"/>
          </w:tcPr>
          <w:p w14:paraId="1F747321" w14:textId="77777777" w:rsidR="00DB6F3A" w:rsidRPr="00C25DD8" w:rsidRDefault="00DB6F3A" w:rsidP="00DB6F3A">
            <w:pPr>
              <w:numPr>
                <w:ilvl w:val="0"/>
                <w:numId w:val="11"/>
              </w:numPr>
              <w:ind w:left="36" w:firstLine="0"/>
              <w:rPr>
                <w:rFonts w:ascii="Times New Roman" w:hAnsi="Times New Roman"/>
                <w:sz w:val="20"/>
                <w:szCs w:val="20"/>
              </w:rPr>
            </w:pPr>
            <w:r w:rsidRPr="00746721">
              <w:rPr>
                <w:rFonts w:ascii="Times New Roman" w:hAnsi="Times New Roman"/>
                <w:sz w:val="20"/>
                <w:szCs w:val="20"/>
              </w:rPr>
              <w:t>«</w:t>
            </w:r>
            <w:r w:rsidRPr="00C25DD8">
              <w:rPr>
                <w:rFonts w:ascii="Times New Roman" w:hAnsi="Times New Roman"/>
                <w:sz w:val="20"/>
                <w:szCs w:val="20"/>
                <w:lang w:val="ru-RU"/>
              </w:rPr>
              <w:t>КҚК</w:t>
            </w:r>
            <w:r w:rsidRPr="00746721">
              <w:rPr>
                <w:rFonts w:ascii="Times New Roman" w:hAnsi="Times New Roman"/>
                <w:sz w:val="20"/>
                <w:szCs w:val="20"/>
              </w:rPr>
              <w:t xml:space="preserve"> </w:t>
            </w:r>
            <w:r>
              <w:rPr>
                <w:rFonts w:ascii="Times New Roman" w:hAnsi="Times New Roman"/>
                <w:sz w:val="20"/>
                <w:szCs w:val="20"/>
                <w:lang w:val="kk-KZ"/>
              </w:rPr>
              <w:t xml:space="preserve"> нысандарында</w:t>
            </w:r>
            <w:r w:rsidRPr="00C25DD8">
              <w:rPr>
                <w:rFonts w:ascii="Times New Roman" w:hAnsi="Times New Roman"/>
                <w:sz w:val="20"/>
                <w:szCs w:val="20"/>
              </w:rPr>
              <w:t xml:space="preserve"> </w:t>
            </w:r>
            <w:r w:rsidRPr="00C25DD8">
              <w:rPr>
                <w:rFonts w:ascii="Times New Roman" w:hAnsi="Times New Roman"/>
                <w:sz w:val="20"/>
                <w:szCs w:val="20"/>
                <w:lang w:val="ru-RU"/>
              </w:rPr>
              <w:t>газ</w:t>
            </w:r>
            <w:r w:rsidRPr="00746721">
              <w:rPr>
                <w:rFonts w:ascii="Times New Roman" w:hAnsi="Times New Roman"/>
                <w:sz w:val="20"/>
                <w:szCs w:val="20"/>
              </w:rPr>
              <w:t xml:space="preserve"> </w:t>
            </w:r>
            <w:r w:rsidRPr="00C25DD8">
              <w:rPr>
                <w:rFonts w:ascii="Times New Roman" w:hAnsi="Times New Roman"/>
                <w:sz w:val="20"/>
                <w:szCs w:val="20"/>
                <w:lang w:val="ru-RU"/>
              </w:rPr>
              <w:t>қаупі</w:t>
            </w:r>
            <w:r w:rsidRPr="00746721">
              <w:rPr>
                <w:rFonts w:ascii="Times New Roman" w:hAnsi="Times New Roman"/>
                <w:sz w:val="20"/>
                <w:szCs w:val="20"/>
              </w:rPr>
              <w:t xml:space="preserve"> </w:t>
            </w:r>
            <w:r w:rsidRPr="00C25DD8">
              <w:rPr>
                <w:rFonts w:ascii="Times New Roman" w:hAnsi="Times New Roman"/>
                <w:sz w:val="20"/>
                <w:szCs w:val="20"/>
                <w:lang w:val="ru-RU"/>
              </w:rPr>
              <w:t>бар</w:t>
            </w:r>
            <w:r w:rsidRPr="00746721">
              <w:rPr>
                <w:rFonts w:ascii="Times New Roman" w:hAnsi="Times New Roman"/>
                <w:sz w:val="20"/>
                <w:szCs w:val="20"/>
              </w:rPr>
              <w:t xml:space="preserve"> </w:t>
            </w:r>
            <w:r w:rsidRPr="00C25DD8">
              <w:rPr>
                <w:rFonts w:ascii="Times New Roman" w:hAnsi="Times New Roman"/>
                <w:sz w:val="20"/>
                <w:szCs w:val="20"/>
                <w:lang w:val="ru-RU"/>
              </w:rPr>
              <w:t>жұмыстарды</w:t>
            </w:r>
            <w:r w:rsidRPr="00746721">
              <w:rPr>
                <w:rFonts w:ascii="Times New Roman" w:hAnsi="Times New Roman"/>
                <w:sz w:val="20"/>
                <w:szCs w:val="20"/>
              </w:rPr>
              <w:t xml:space="preserve"> </w:t>
            </w:r>
            <w:r w:rsidRPr="00C25DD8">
              <w:rPr>
                <w:rFonts w:ascii="Times New Roman" w:hAnsi="Times New Roman"/>
                <w:sz w:val="20"/>
                <w:szCs w:val="20"/>
                <w:lang w:val="ru-RU"/>
              </w:rPr>
              <w:t>қауіпсіз</w:t>
            </w:r>
            <w:r w:rsidRPr="00746721">
              <w:rPr>
                <w:rFonts w:ascii="Times New Roman" w:hAnsi="Times New Roman"/>
                <w:sz w:val="20"/>
                <w:szCs w:val="20"/>
              </w:rPr>
              <w:t xml:space="preserve"> </w:t>
            </w:r>
            <w:r w:rsidRPr="00C25DD8">
              <w:rPr>
                <w:rFonts w:ascii="Times New Roman" w:hAnsi="Times New Roman"/>
                <w:sz w:val="20"/>
                <w:szCs w:val="20"/>
                <w:lang w:val="ru-RU"/>
              </w:rPr>
              <w:t>жүргізуді</w:t>
            </w:r>
            <w:r w:rsidRPr="00746721">
              <w:rPr>
                <w:rFonts w:ascii="Times New Roman" w:hAnsi="Times New Roman"/>
                <w:sz w:val="20"/>
                <w:szCs w:val="20"/>
              </w:rPr>
              <w:t xml:space="preserve"> </w:t>
            </w:r>
            <w:r w:rsidRPr="00C25DD8">
              <w:rPr>
                <w:rFonts w:ascii="Times New Roman" w:hAnsi="Times New Roman"/>
                <w:sz w:val="20"/>
                <w:szCs w:val="20"/>
                <w:lang w:val="ru-RU"/>
              </w:rPr>
              <w:t>ұйымдастыру</w:t>
            </w:r>
            <w:r w:rsidRPr="00746721">
              <w:rPr>
                <w:rFonts w:ascii="Times New Roman" w:hAnsi="Times New Roman"/>
                <w:sz w:val="20"/>
                <w:szCs w:val="20"/>
              </w:rPr>
              <w:t xml:space="preserve"> </w:t>
            </w:r>
            <w:r w:rsidRPr="00C25DD8">
              <w:rPr>
                <w:rFonts w:ascii="Times New Roman" w:hAnsi="Times New Roman"/>
                <w:sz w:val="20"/>
                <w:szCs w:val="20"/>
                <w:lang w:val="ru-RU"/>
              </w:rPr>
              <w:t>бойынша</w:t>
            </w:r>
            <w:r w:rsidRPr="00746721">
              <w:rPr>
                <w:rFonts w:ascii="Times New Roman" w:hAnsi="Times New Roman"/>
                <w:sz w:val="20"/>
                <w:szCs w:val="20"/>
              </w:rPr>
              <w:t xml:space="preserve"> №108 </w:t>
            </w:r>
            <w:r w:rsidRPr="00C25DD8">
              <w:rPr>
                <w:rFonts w:ascii="Times New Roman" w:hAnsi="Times New Roman"/>
                <w:sz w:val="20"/>
                <w:szCs w:val="20"/>
                <w:lang w:val="ru-RU"/>
              </w:rPr>
              <w:t>нұсқаулық</w:t>
            </w:r>
            <w:r w:rsidRPr="00746721">
              <w:rPr>
                <w:rFonts w:ascii="Times New Roman" w:hAnsi="Times New Roman"/>
                <w:sz w:val="20"/>
                <w:szCs w:val="20"/>
              </w:rPr>
              <w:t>»;</w:t>
            </w:r>
          </w:p>
        </w:tc>
        <w:tc>
          <w:tcPr>
            <w:tcW w:w="3210" w:type="dxa"/>
            <w:shd w:val="clear" w:color="auto" w:fill="auto"/>
          </w:tcPr>
          <w:p w14:paraId="51718ACF" w14:textId="77777777" w:rsidR="00DB6F3A" w:rsidRPr="002773B5" w:rsidRDefault="00DB6F3A" w:rsidP="002773B5">
            <w:pPr>
              <w:pStyle w:val="af4"/>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kk-KZ"/>
              </w:rPr>
              <w:t xml:space="preserve">«Инструкция №108 по организации безопасного проведения газоопасных работ на объектах КТК»; </w:t>
            </w:r>
          </w:p>
        </w:tc>
        <w:tc>
          <w:tcPr>
            <w:tcW w:w="3022" w:type="dxa"/>
            <w:shd w:val="clear" w:color="auto" w:fill="auto"/>
          </w:tcPr>
          <w:p w14:paraId="0BE70E87" w14:textId="77777777" w:rsidR="00DB6F3A" w:rsidRPr="002773B5" w:rsidRDefault="00DB6F3A" w:rsidP="002773B5">
            <w:pPr>
              <w:pStyle w:val="af4"/>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Instruction No.108 Gas Hazardous Work Safety at CPC Facilities</w:t>
            </w:r>
          </w:p>
        </w:tc>
      </w:tr>
      <w:tr w:rsidR="00DB6F3A" w:rsidRPr="00C25DD8" w14:paraId="2DAE4E6C" w14:textId="77777777" w:rsidTr="00DB6F3A">
        <w:tc>
          <w:tcPr>
            <w:tcW w:w="3306" w:type="dxa"/>
          </w:tcPr>
          <w:p w14:paraId="3BF1340C" w14:textId="77777777" w:rsidR="00DB6F3A" w:rsidRPr="00C25DD8" w:rsidRDefault="00DB6F3A" w:rsidP="00DB6F3A">
            <w:pPr>
              <w:numPr>
                <w:ilvl w:val="0"/>
                <w:numId w:val="11"/>
              </w:numPr>
              <w:ind w:left="36" w:firstLine="0"/>
              <w:rPr>
                <w:rFonts w:ascii="Times New Roman" w:hAnsi="Times New Roman"/>
                <w:sz w:val="20"/>
                <w:szCs w:val="20"/>
              </w:rPr>
            </w:pPr>
            <w:r w:rsidRPr="00343D92">
              <w:rPr>
                <w:rFonts w:ascii="Times New Roman" w:hAnsi="Times New Roman"/>
                <w:sz w:val="20"/>
                <w:szCs w:val="20"/>
              </w:rPr>
              <w:t>«</w:t>
            </w:r>
            <w:r>
              <w:rPr>
                <w:rFonts w:ascii="Times New Roman" w:hAnsi="Times New Roman"/>
                <w:sz w:val="20"/>
                <w:szCs w:val="20"/>
                <w:lang w:val="kk-KZ"/>
              </w:rPr>
              <w:t>КҚК м</w:t>
            </w:r>
            <w:r w:rsidRPr="00343D92">
              <w:rPr>
                <w:rFonts w:ascii="Times New Roman" w:hAnsi="Times New Roman"/>
                <w:sz w:val="20"/>
                <w:szCs w:val="20"/>
              </w:rPr>
              <w:t>ұнай құбыры жүйесін пайдалану кезінде өрт қауіпсіздігі ережелері»</w:t>
            </w:r>
            <w:r>
              <w:rPr>
                <w:rFonts w:ascii="Times New Roman" w:hAnsi="Times New Roman"/>
                <w:sz w:val="20"/>
                <w:szCs w:val="20"/>
                <w:lang w:val="kk-KZ"/>
              </w:rPr>
              <w:t xml:space="preserve"> ІБҚ</w:t>
            </w:r>
          </w:p>
        </w:tc>
        <w:tc>
          <w:tcPr>
            <w:tcW w:w="3210" w:type="dxa"/>
            <w:shd w:val="clear" w:color="auto" w:fill="auto"/>
          </w:tcPr>
          <w:p w14:paraId="2F66754B" w14:textId="77777777" w:rsidR="00DB6F3A" w:rsidRPr="002773B5" w:rsidRDefault="00DB6F3A" w:rsidP="002773B5">
            <w:pPr>
              <w:pStyle w:val="af4"/>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kk-KZ"/>
              </w:rPr>
              <w:t>ВРД «Правила пожарной безопасности при эксплуатации нефтепроводной системы КТК».</w:t>
            </w:r>
          </w:p>
        </w:tc>
        <w:tc>
          <w:tcPr>
            <w:tcW w:w="3022" w:type="dxa"/>
            <w:shd w:val="clear" w:color="auto" w:fill="auto"/>
          </w:tcPr>
          <w:p w14:paraId="08AE9C49" w14:textId="77777777" w:rsidR="00DB6F3A" w:rsidRPr="002773B5" w:rsidRDefault="00DB6F3A" w:rsidP="002773B5">
            <w:pPr>
              <w:pStyle w:val="af4"/>
              <w:widowControl w:val="0"/>
              <w:numPr>
                <w:ilvl w:val="0"/>
                <w:numId w:val="14"/>
              </w:numPr>
              <w:tabs>
                <w:tab w:val="left" w:pos="173"/>
              </w:tabs>
              <w:ind w:left="32" w:firstLine="0"/>
              <w:rPr>
                <w:rFonts w:ascii="Times New Roman" w:hAnsi="Times New Roman"/>
                <w:sz w:val="20"/>
                <w:szCs w:val="20"/>
              </w:rPr>
            </w:pPr>
            <w:r w:rsidRPr="002773B5">
              <w:rPr>
                <w:rFonts w:ascii="Times New Roman" w:hAnsi="Times New Roman"/>
                <w:sz w:val="20"/>
                <w:szCs w:val="20"/>
              </w:rPr>
              <w:t>VRD “CPC Oil Pipeline System Operation Fire Safety Guidelines”</w:t>
            </w:r>
          </w:p>
        </w:tc>
      </w:tr>
      <w:tr w:rsidR="00DB6F3A" w:rsidRPr="00974A88" w14:paraId="6A018C22" w14:textId="77777777" w:rsidTr="00DB6F3A">
        <w:tc>
          <w:tcPr>
            <w:tcW w:w="3306" w:type="dxa"/>
          </w:tcPr>
          <w:p w14:paraId="13035E07" w14:textId="77777777" w:rsidR="00DB6F3A" w:rsidRPr="00C25DD8" w:rsidRDefault="00DB6F3A" w:rsidP="00DB6F3A">
            <w:pPr>
              <w:numPr>
                <w:ilvl w:val="0"/>
                <w:numId w:val="11"/>
              </w:numPr>
              <w:ind w:left="36" w:firstLine="0"/>
              <w:rPr>
                <w:rFonts w:ascii="Times New Roman" w:hAnsi="Times New Roman"/>
                <w:sz w:val="20"/>
                <w:szCs w:val="20"/>
              </w:rPr>
            </w:pPr>
            <w:r>
              <w:rPr>
                <w:rFonts w:ascii="Times New Roman" w:hAnsi="Times New Roman"/>
                <w:sz w:val="20"/>
                <w:szCs w:val="20"/>
                <w:lang w:val="kk-KZ"/>
              </w:rPr>
              <w:t>Сонымен қатар, Компания Мердігерге Компанияның келесі жергілікті нормативтік актілерін жолдайды:</w:t>
            </w:r>
          </w:p>
        </w:tc>
        <w:tc>
          <w:tcPr>
            <w:tcW w:w="3210" w:type="dxa"/>
            <w:shd w:val="clear" w:color="auto" w:fill="auto"/>
          </w:tcPr>
          <w:p w14:paraId="033AEF64" w14:textId="77777777" w:rsidR="00DB6F3A" w:rsidRPr="002773B5" w:rsidRDefault="00DB6F3A" w:rsidP="002773B5">
            <w:pPr>
              <w:pStyle w:val="af4"/>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kk-KZ"/>
              </w:rPr>
              <w:t>Кроме того, Компания направляет Подрядчику следующие локальные нормативные акты Компании:</w:t>
            </w:r>
          </w:p>
        </w:tc>
        <w:tc>
          <w:tcPr>
            <w:tcW w:w="3022" w:type="dxa"/>
            <w:shd w:val="clear" w:color="auto" w:fill="auto"/>
          </w:tcPr>
          <w:p w14:paraId="06FE6F54" w14:textId="77777777" w:rsidR="00DB6F3A" w:rsidRPr="002773B5" w:rsidRDefault="00DB6F3A" w:rsidP="002773B5">
            <w:pPr>
              <w:pStyle w:val="af4"/>
              <w:widowControl w:val="0"/>
              <w:numPr>
                <w:ilvl w:val="0"/>
                <w:numId w:val="14"/>
              </w:numPr>
              <w:ind w:left="0" w:firstLine="32"/>
              <w:rPr>
                <w:rFonts w:ascii="Times New Roman" w:hAnsi="Times New Roman"/>
                <w:sz w:val="20"/>
                <w:szCs w:val="20"/>
              </w:rPr>
            </w:pPr>
            <w:r w:rsidRPr="002773B5">
              <w:rPr>
                <w:rFonts w:ascii="Times New Roman" w:hAnsi="Times New Roman"/>
                <w:sz w:val="20"/>
                <w:szCs w:val="20"/>
              </w:rPr>
              <w:t>In addition, the Company shall send to the Contractor the following Company’s internal regulations:</w:t>
            </w:r>
          </w:p>
        </w:tc>
      </w:tr>
      <w:tr w:rsidR="00DB6F3A" w:rsidRPr="00974A88" w14:paraId="67F29EB4" w14:textId="77777777" w:rsidTr="00DB6F3A">
        <w:tc>
          <w:tcPr>
            <w:tcW w:w="3306" w:type="dxa"/>
          </w:tcPr>
          <w:p w14:paraId="5869E209" w14:textId="77777777" w:rsidR="00DB6F3A" w:rsidRPr="00BA7C4F" w:rsidRDefault="00DB6F3A" w:rsidP="00DB6F3A">
            <w:pPr>
              <w:numPr>
                <w:ilvl w:val="0"/>
                <w:numId w:val="11"/>
              </w:numPr>
              <w:ind w:left="36" w:firstLine="0"/>
              <w:rPr>
                <w:rFonts w:ascii="Times New Roman" w:hAnsi="Times New Roman"/>
                <w:sz w:val="20"/>
                <w:szCs w:val="20"/>
              </w:rPr>
            </w:pPr>
            <w:r>
              <w:rPr>
                <w:rFonts w:ascii="Times New Roman" w:hAnsi="Times New Roman"/>
                <w:sz w:val="20"/>
                <w:szCs w:val="20"/>
                <w:lang w:val="ru-RU"/>
              </w:rPr>
              <w:t>КСТ</w:t>
            </w:r>
            <w:r w:rsidRPr="00343D92">
              <w:rPr>
                <w:rFonts w:ascii="Times New Roman" w:hAnsi="Times New Roman"/>
                <w:sz w:val="20"/>
                <w:szCs w:val="20"/>
              </w:rPr>
              <w:t xml:space="preserve"> 04.06.2022 </w:t>
            </w:r>
            <w:r>
              <w:rPr>
                <w:rFonts w:ascii="Times New Roman" w:hAnsi="Times New Roman"/>
                <w:sz w:val="20"/>
                <w:szCs w:val="20"/>
                <w:lang w:val="kk-KZ"/>
              </w:rPr>
              <w:t>«</w:t>
            </w:r>
            <w:r w:rsidRPr="00343D92">
              <w:rPr>
                <w:rFonts w:ascii="Times New Roman" w:hAnsi="Times New Roman"/>
                <w:sz w:val="20"/>
                <w:szCs w:val="20"/>
              </w:rPr>
              <w:t>Оқиғаларды есепке алу және тергеу тәртібі</w:t>
            </w:r>
            <w:r>
              <w:rPr>
                <w:rFonts w:ascii="Times New Roman" w:hAnsi="Times New Roman"/>
                <w:sz w:val="20"/>
                <w:szCs w:val="20"/>
                <w:lang w:val="kk-KZ"/>
              </w:rPr>
              <w:t xml:space="preserve">» </w:t>
            </w:r>
          </w:p>
        </w:tc>
        <w:tc>
          <w:tcPr>
            <w:tcW w:w="3210" w:type="dxa"/>
            <w:shd w:val="clear" w:color="auto" w:fill="auto"/>
          </w:tcPr>
          <w:p w14:paraId="71116130" w14:textId="77777777" w:rsidR="00DB6F3A" w:rsidRPr="002773B5" w:rsidRDefault="00DB6F3A" w:rsidP="002773B5">
            <w:pPr>
              <w:pStyle w:val="af4"/>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ru-RU"/>
              </w:rPr>
              <w:t>СТП 04.06.2022 «Порядок учета и  расследования происшествий»;</w:t>
            </w:r>
          </w:p>
        </w:tc>
        <w:tc>
          <w:tcPr>
            <w:tcW w:w="3022" w:type="dxa"/>
            <w:shd w:val="clear" w:color="auto" w:fill="auto"/>
          </w:tcPr>
          <w:p w14:paraId="42CA5A2F" w14:textId="77777777" w:rsidR="00DB6F3A" w:rsidRPr="002773B5" w:rsidRDefault="00DB6F3A" w:rsidP="002773B5">
            <w:pPr>
              <w:pStyle w:val="af4"/>
              <w:widowControl w:val="0"/>
              <w:numPr>
                <w:ilvl w:val="0"/>
                <w:numId w:val="14"/>
              </w:numPr>
              <w:ind w:left="0" w:firstLine="32"/>
              <w:rPr>
                <w:rFonts w:ascii="Times New Roman" w:hAnsi="Times New Roman"/>
                <w:sz w:val="20"/>
                <w:szCs w:val="20"/>
              </w:rPr>
            </w:pPr>
            <w:r w:rsidRPr="002773B5">
              <w:rPr>
                <w:rFonts w:ascii="Times New Roman" w:hAnsi="Times New Roman"/>
                <w:sz w:val="20"/>
                <w:szCs w:val="20"/>
              </w:rPr>
              <w:t>STP 04.06.2022 Procedure for Recording and Investigating Incidents</w:t>
            </w:r>
          </w:p>
        </w:tc>
      </w:tr>
      <w:tr w:rsidR="00DB6F3A" w:rsidRPr="00974A88" w14:paraId="0BB1281E" w14:textId="77777777" w:rsidTr="00DB6F3A">
        <w:tc>
          <w:tcPr>
            <w:tcW w:w="3306" w:type="dxa"/>
          </w:tcPr>
          <w:p w14:paraId="61BF533A" w14:textId="77777777" w:rsidR="00DB6F3A" w:rsidRPr="00BA7C4F" w:rsidRDefault="00DB6F3A" w:rsidP="00DB6F3A">
            <w:pPr>
              <w:numPr>
                <w:ilvl w:val="0"/>
                <w:numId w:val="11"/>
              </w:numPr>
              <w:ind w:left="36" w:firstLine="0"/>
              <w:rPr>
                <w:rFonts w:ascii="Times New Roman" w:hAnsi="Times New Roman"/>
                <w:sz w:val="20"/>
                <w:szCs w:val="20"/>
              </w:rPr>
            </w:pPr>
            <w:r>
              <w:rPr>
                <w:rFonts w:ascii="Times New Roman" w:hAnsi="Times New Roman"/>
                <w:sz w:val="20"/>
                <w:szCs w:val="20"/>
                <w:lang w:val="kk-KZ"/>
              </w:rPr>
              <w:t>К</w:t>
            </w:r>
            <w:r w:rsidRPr="00343D92">
              <w:rPr>
                <w:rFonts w:ascii="Times New Roman" w:hAnsi="Times New Roman"/>
                <w:sz w:val="20"/>
                <w:szCs w:val="20"/>
              </w:rPr>
              <w:t xml:space="preserve">омпанияның </w:t>
            </w:r>
            <w:r>
              <w:rPr>
                <w:rFonts w:ascii="Times New Roman" w:hAnsi="Times New Roman"/>
                <w:sz w:val="20"/>
                <w:szCs w:val="20"/>
                <w:lang w:val="kk-KZ"/>
              </w:rPr>
              <w:t>«</w:t>
            </w:r>
            <w:r w:rsidRPr="00343D92">
              <w:rPr>
                <w:rFonts w:ascii="Times New Roman" w:hAnsi="Times New Roman"/>
                <w:sz w:val="20"/>
                <w:szCs w:val="20"/>
              </w:rPr>
              <w:t>КҚК-К</w:t>
            </w:r>
            <w:r>
              <w:rPr>
                <w:rFonts w:ascii="Times New Roman" w:hAnsi="Times New Roman"/>
                <w:sz w:val="20"/>
                <w:szCs w:val="20"/>
                <w:lang w:val="kk-KZ"/>
              </w:rPr>
              <w:t>»</w:t>
            </w:r>
            <w:r w:rsidRPr="00343D92">
              <w:rPr>
                <w:rFonts w:ascii="Times New Roman" w:hAnsi="Times New Roman"/>
                <w:sz w:val="20"/>
                <w:szCs w:val="20"/>
              </w:rPr>
              <w:t xml:space="preserve"> АҚ жұмыскерлерінің арнайы киіміне, арнайы аяқ киіміне және басқа да жеке қорғану құралдарына қойылатын талаптар</w:t>
            </w:r>
            <w:r>
              <w:rPr>
                <w:rFonts w:ascii="Times New Roman" w:hAnsi="Times New Roman"/>
                <w:sz w:val="20"/>
                <w:szCs w:val="20"/>
                <w:lang w:val="kk-KZ"/>
              </w:rPr>
              <w:t xml:space="preserve">ы» </w:t>
            </w:r>
            <w:r w:rsidRPr="00343D92">
              <w:rPr>
                <w:rFonts w:ascii="Times New Roman" w:hAnsi="Times New Roman"/>
                <w:sz w:val="20"/>
                <w:szCs w:val="20"/>
              </w:rPr>
              <w:t>стандарты</w:t>
            </w:r>
          </w:p>
        </w:tc>
        <w:tc>
          <w:tcPr>
            <w:tcW w:w="3210" w:type="dxa"/>
            <w:shd w:val="clear" w:color="auto" w:fill="auto"/>
          </w:tcPr>
          <w:p w14:paraId="03E8D13C" w14:textId="77777777" w:rsidR="00DB6F3A" w:rsidRPr="002773B5" w:rsidRDefault="00DB6F3A"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Стандарт КОМПАНИИ «Требования к спецодежде, спецобуви и другим средствам индивидуальной защиты работников АО КТК-К»</w:t>
            </w:r>
          </w:p>
        </w:tc>
        <w:tc>
          <w:tcPr>
            <w:tcW w:w="3022" w:type="dxa"/>
            <w:shd w:val="clear" w:color="auto" w:fill="auto"/>
          </w:tcPr>
          <w:p w14:paraId="15AF9343" w14:textId="77777777" w:rsidR="00DB6F3A" w:rsidRPr="002773B5" w:rsidRDefault="00DB6F3A" w:rsidP="002773B5">
            <w:pPr>
              <w:pStyle w:val="af4"/>
              <w:widowControl w:val="0"/>
              <w:numPr>
                <w:ilvl w:val="0"/>
                <w:numId w:val="14"/>
              </w:numPr>
              <w:ind w:left="0" w:firstLine="32"/>
              <w:rPr>
                <w:rFonts w:ascii="Times New Roman" w:hAnsi="Times New Roman"/>
                <w:sz w:val="20"/>
                <w:szCs w:val="20"/>
              </w:rPr>
            </w:pPr>
            <w:r w:rsidRPr="002773B5">
              <w:rPr>
                <w:rFonts w:ascii="Times New Roman" w:hAnsi="Times New Roman"/>
                <w:sz w:val="20"/>
                <w:szCs w:val="20"/>
              </w:rPr>
              <w:t>Company standard Requirements for protective gear, footwear and other personal protective equipment for CPC-K personnel</w:t>
            </w:r>
          </w:p>
        </w:tc>
      </w:tr>
      <w:tr w:rsidR="00DB6F3A" w:rsidRPr="00C25DD8" w14:paraId="30087890" w14:textId="77777777" w:rsidTr="00DB6F3A">
        <w:tc>
          <w:tcPr>
            <w:tcW w:w="3306" w:type="dxa"/>
          </w:tcPr>
          <w:p w14:paraId="265CB1E9" w14:textId="77777777" w:rsidR="00DB6F3A" w:rsidRPr="00BA7C4F"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rPr>
              <w:t>Еңбек жағдайын және жұмыстың қауіпсіз жүргізілуін бақылау процедурасы;</w:t>
            </w:r>
          </w:p>
        </w:tc>
        <w:tc>
          <w:tcPr>
            <w:tcW w:w="3210" w:type="dxa"/>
            <w:shd w:val="clear" w:color="auto" w:fill="auto"/>
          </w:tcPr>
          <w:p w14:paraId="4D21F529" w14:textId="77777777" w:rsidR="00DB6F3A" w:rsidRPr="002773B5" w:rsidRDefault="00DB6F3A"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Процедура наблюдения за условиями труда и безопасным ведением работ;</w:t>
            </w:r>
          </w:p>
        </w:tc>
        <w:tc>
          <w:tcPr>
            <w:tcW w:w="3022" w:type="dxa"/>
            <w:shd w:val="clear" w:color="auto" w:fill="auto"/>
          </w:tcPr>
          <w:p w14:paraId="2AC7049B" w14:textId="77777777" w:rsidR="00DB6F3A" w:rsidRPr="002773B5" w:rsidRDefault="00DB6F3A" w:rsidP="002773B5">
            <w:pPr>
              <w:pStyle w:val="af4"/>
              <w:widowControl w:val="0"/>
              <w:numPr>
                <w:ilvl w:val="0"/>
                <w:numId w:val="14"/>
              </w:numPr>
              <w:ind w:left="0" w:firstLine="32"/>
              <w:rPr>
                <w:rFonts w:ascii="Times New Roman" w:hAnsi="Times New Roman"/>
                <w:sz w:val="20"/>
                <w:szCs w:val="20"/>
              </w:rPr>
            </w:pPr>
            <w:r w:rsidRPr="002773B5">
              <w:rPr>
                <w:rFonts w:ascii="Times New Roman" w:hAnsi="Times New Roman"/>
                <w:sz w:val="20"/>
                <w:szCs w:val="20"/>
              </w:rPr>
              <w:t>Procedure for Monitoring Working Conditions and Safe Working Practices</w:t>
            </w:r>
          </w:p>
        </w:tc>
      </w:tr>
      <w:tr w:rsidR="00DB6F3A" w:rsidRPr="00C25DD8" w14:paraId="0B23C2F9" w14:textId="77777777" w:rsidTr="00DB6F3A">
        <w:tc>
          <w:tcPr>
            <w:tcW w:w="3306" w:type="dxa"/>
          </w:tcPr>
          <w:p w14:paraId="50060660" w14:textId="77777777" w:rsidR="00DB6F3A" w:rsidRPr="004C13D3" w:rsidRDefault="00DB6F3A" w:rsidP="00DB6F3A">
            <w:pPr>
              <w:numPr>
                <w:ilvl w:val="0"/>
                <w:numId w:val="11"/>
              </w:numPr>
              <w:ind w:left="36" w:firstLine="0"/>
              <w:rPr>
                <w:rFonts w:ascii="Times New Roman" w:hAnsi="Times New Roman"/>
                <w:sz w:val="20"/>
                <w:szCs w:val="20"/>
              </w:rPr>
            </w:pPr>
            <w:r>
              <w:rPr>
                <w:rFonts w:ascii="Times New Roman" w:hAnsi="Times New Roman"/>
                <w:sz w:val="20"/>
                <w:szCs w:val="20"/>
                <w:lang w:val="kk-KZ"/>
              </w:rPr>
              <w:lastRenderedPageBreak/>
              <w:t xml:space="preserve">КҚК КСТ </w:t>
            </w:r>
            <w:r w:rsidRPr="00C25DD8">
              <w:rPr>
                <w:rFonts w:ascii="Times New Roman" w:hAnsi="Times New Roman"/>
                <w:sz w:val="20"/>
                <w:szCs w:val="20"/>
                <w:lang w:val="kk-KZ"/>
              </w:rPr>
              <w:t>55.10.2021</w:t>
            </w:r>
            <w:r>
              <w:rPr>
                <w:rFonts w:ascii="Times New Roman" w:hAnsi="Times New Roman"/>
                <w:sz w:val="20"/>
                <w:szCs w:val="20"/>
                <w:lang w:val="kk-KZ"/>
              </w:rPr>
              <w:t xml:space="preserve"> </w:t>
            </w:r>
            <w:r w:rsidRPr="00C25DD8">
              <w:rPr>
                <w:rFonts w:ascii="Times New Roman" w:hAnsi="Times New Roman"/>
                <w:sz w:val="20"/>
                <w:szCs w:val="20"/>
              </w:rPr>
              <w:t xml:space="preserve">«КҚК-Қ» АҚ автокөлік құралдарының қауіпсіз пайдаланылуын қамтамасыз ету </w:t>
            </w:r>
            <w:r>
              <w:rPr>
                <w:rFonts w:ascii="Times New Roman" w:hAnsi="Times New Roman"/>
                <w:sz w:val="20"/>
                <w:szCs w:val="20"/>
                <w:lang w:val="kk-KZ"/>
              </w:rPr>
              <w:t>ережесі</w:t>
            </w:r>
            <w:r w:rsidRPr="00C25DD8">
              <w:rPr>
                <w:rFonts w:ascii="Times New Roman" w:hAnsi="Times New Roman"/>
                <w:sz w:val="20"/>
                <w:szCs w:val="20"/>
              </w:rPr>
              <w:t>;</w:t>
            </w:r>
          </w:p>
        </w:tc>
        <w:tc>
          <w:tcPr>
            <w:tcW w:w="3210" w:type="dxa"/>
            <w:shd w:val="clear" w:color="auto" w:fill="auto"/>
          </w:tcPr>
          <w:p w14:paraId="122F7774" w14:textId="77777777" w:rsidR="00DB6F3A" w:rsidRPr="002773B5" w:rsidRDefault="00DB6F3A"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Положение по обеспечению безопасной эксплуатации автотранспортных средств АО «КТК-К» СТП КТК 55.10.2021;</w:t>
            </w:r>
          </w:p>
        </w:tc>
        <w:tc>
          <w:tcPr>
            <w:tcW w:w="3022" w:type="dxa"/>
            <w:shd w:val="clear" w:color="auto" w:fill="auto"/>
          </w:tcPr>
          <w:p w14:paraId="42066A2B" w14:textId="77777777" w:rsidR="00DB6F3A" w:rsidRPr="002773B5" w:rsidRDefault="00DB6F3A" w:rsidP="002773B5">
            <w:pPr>
              <w:pStyle w:val="af4"/>
              <w:widowControl w:val="0"/>
              <w:numPr>
                <w:ilvl w:val="0"/>
                <w:numId w:val="14"/>
              </w:numPr>
              <w:tabs>
                <w:tab w:val="left" w:pos="315"/>
              </w:tabs>
              <w:ind w:left="32" w:firstLine="0"/>
              <w:rPr>
                <w:rFonts w:ascii="Times New Roman" w:hAnsi="Times New Roman"/>
                <w:sz w:val="20"/>
                <w:szCs w:val="20"/>
              </w:rPr>
            </w:pPr>
            <w:r w:rsidRPr="002773B5">
              <w:rPr>
                <w:rFonts w:ascii="Times New Roman" w:hAnsi="Times New Roman"/>
                <w:sz w:val="20"/>
                <w:szCs w:val="20"/>
              </w:rPr>
              <w:t>CPC-K Vehicles Safe Operation Regulation CPC STP 55.10.2021</w:t>
            </w:r>
          </w:p>
        </w:tc>
      </w:tr>
      <w:tr w:rsidR="00DB6F3A" w:rsidRPr="00C25DD8" w14:paraId="7A069E3E" w14:textId="77777777" w:rsidTr="00DB6F3A">
        <w:tc>
          <w:tcPr>
            <w:tcW w:w="3306" w:type="dxa"/>
          </w:tcPr>
          <w:p w14:paraId="75FB8BA4" w14:textId="77777777" w:rsidR="00DB6F3A" w:rsidRPr="00C25DD8"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rPr>
              <w:t>Мұнай құбырының күзету аймағында жұмыс жүргізуді ұйымдастыру регламенті;</w:t>
            </w:r>
          </w:p>
        </w:tc>
        <w:tc>
          <w:tcPr>
            <w:tcW w:w="3210" w:type="dxa"/>
            <w:shd w:val="clear" w:color="auto" w:fill="auto"/>
          </w:tcPr>
          <w:p w14:paraId="4E2913D4" w14:textId="77777777" w:rsidR="00DB6F3A" w:rsidRPr="002773B5" w:rsidRDefault="00DB6F3A"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Регламент организации производства работ в охранной зоне нефтепровода;</w:t>
            </w:r>
          </w:p>
        </w:tc>
        <w:tc>
          <w:tcPr>
            <w:tcW w:w="3022" w:type="dxa"/>
            <w:shd w:val="clear" w:color="auto" w:fill="auto"/>
          </w:tcPr>
          <w:p w14:paraId="18EA9298" w14:textId="77777777" w:rsidR="00DB6F3A" w:rsidRPr="002773B5" w:rsidRDefault="00DB6F3A" w:rsidP="002773B5">
            <w:pPr>
              <w:pStyle w:val="af4"/>
              <w:widowControl w:val="0"/>
              <w:numPr>
                <w:ilvl w:val="0"/>
                <w:numId w:val="14"/>
              </w:numPr>
              <w:tabs>
                <w:tab w:val="left" w:pos="315"/>
              </w:tabs>
              <w:ind w:left="32" w:firstLine="0"/>
              <w:rPr>
                <w:rFonts w:ascii="Times New Roman" w:hAnsi="Times New Roman"/>
                <w:sz w:val="20"/>
                <w:szCs w:val="20"/>
              </w:rPr>
            </w:pPr>
            <w:r w:rsidRPr="002773B5">
              <w:rPr>
                <w:rFonts w:ascii="Times New Roman" w:hAnsi="Times New Roman"/>
                <w:sz w:val="20"/>
                <w:szCs w:val="20"/>
              </w:rPr>
              <w:t>Regulation for Organization of Work in the Pipeline Exclusion Zone</w:t>
            </w:r>
          </w:p>
        </w:tc>
      </w:tr>
      <w:tr w:rsidR="00DB6F3A" w:rsidRPr="00C25DD8" w14:paraId="639D5F22" w14:textId="77777777" w:rsidTr="00DB6F3A">
        <w:tc>
          <w:tcPr>
            <w:tcW w:w="3306" w:type="dxa"/>
          </w:tcPr>
          <w:p w14:paraId="6AF1A63C" w14:textId="77777777" w:rsidR="00DB6F3A" w:rsidRPr="00C25DD8"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rPr>
              <w:t>ЕҚ, ӨҚ және ҚОҚ саласындағы есептілік бойынша КҚК стандарты;</w:t>
            </w:r>
          </w:p>
        </w:tc>
        <w:tc>
          <w:tcPr>
            <w:tcW w:w="3210" w:type="dxa"/>
            <w:shd w:val="clear" w:color="auto" w:fill="auto"/>
          </w:tcPr>
          <w:p w14:paraId="5383336C" w14:textId="77777777" w:rsidR="00DB6F3A" w:rsidRPr="002773B5" w:rsidRDefault="00DB6F3A"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 xml:space="preserve">Стандарт КТК по отчетности в области ОТ, ПБ и ООС </w:t>
            </w:r>
          </w:p>
        </w:tc>
        <w:tc>
          <w:tcPr>
            <w:tcW w:w="3022" w:type="dxa"/>
            <w:shd w:val="clear" w:color="auto" w:fill="auto"/>
          </w:tcPr>
          <w:p w14:paraId="6B58982A" w14:textId="77777777" w:rsidR="00DB6F3A" w:rsidRPr="002773B5" w:rsidRDefault="00DB6F3A" w:rsidP="002773B5">
            <w:pPr>
              <w:pStyle w:val="af4"/>
              <w:widowControl w:val="0"/>
              <w:numPr>
                <w:ilvl w:val="0"/>
                <w:numId w:val="14"/>
              </w:numPr>
              <w:tabs>
                <w:tab w:val="left" w:pos="315"/>
              </w:tabs>
              <w:ind w:left="32" w:firstLine="0"/>
              <w:rPr>
                <w:rFonts w:ascii="Times New Roman" w:hAnsi="Times New Roman"/>
                <w:sz w:val="20"/>
                <w:szCs w:val="20"/>
              </w:rPr>
            </w:pPr>
            <w:r w:rsidRPr="002773B5">
              <w:rPr>
                <w:rFonts w:ascii="Times New Roman" w:hAnsi="Times New Roman"/>
                <w:sz w:val="20"/>
                <w:szCs w:val="20"/>
              </w:rPr>
              <w:t xml:space="preserve">CPC Standard for HSE Reporting </w:t>
            </w:r>
          </w:p>
          <w:p w14:paraId="40D26C9B" w14:textId="77777777" w:rsidR="00DB6F3A" w:rsidRPr="002773B5" w:rsidRDefault="00DB6F3A" w:rsidP="002773B5">
            <w:pPr>
              <w:pStyle w:val="af4"/>
              <w:widowControl w:val="0"/>
              <w:numPr>
                <w:ilvl w:val="0"/>
                <w:numId w:val="14"/>
              </w:numPr>
              <w:tabs>
                <w:tab w:val="left" w:pos="315"/>
              </w:tabs>
              <w:ind w:left="32" w:firstLine="0"/>
              <w:rPr>
                <w:rFonts w:ascii="Times New Roman" w:hAnsi="Times New Roman"/>
                <w:sz w:val="20"/>
                <w:szCs w:val="20"/>
              </w:rPr>
            </w:pPr>
          </w:p>
        </w:tc>
      </w:tr>
      <w:tr w:rsidR="00DB6F3A" w:rsidRPr="00C25DD8" w14:paraId="146A4986" w14:textId="77777777" w:rsidTr="00DB6F3A">
        <w:tc>
          <w:tcPr>
            <w:tcW w:w="3306" w:type="dxa"/>
          </w:tcPr>
          <w:p w14:paraId="2757799D" w14:textId="77777777" w:rsidR="00DB6F3A" w:rsidRPr="00C25DD8" w:rsidRDefault="00DB6F3A" w:rsidP="00DB6F3A">
            <w:pPr>
              <w:numPr>
                <w:ilvl w:val="0"/>
                <w:numId w:val="11"/>
              </w:numPr>
              <w:ind w:left="36" w:firstLine="0"/>
              <w:rPr>
                <w:rFonts w:ascii="Times New Roman" w:hAnsi="Times New Roman"/>
                <w:sz w:val="20"/>
                <w:szCs w:val="20"/>
              </w:rPr>
            </w:pPr>
            <w:r w:rsidRPr="00D271B5">
              <w:rPr>
                <w:rFonts w:ascii="Times New Roman" w:hAnsi="Times New Roman"/>
                <w:sz w:val="20"/>
                <w:szCs w:val="20"/>
              </w:rPr>
              <w:t>ЕҚ, ӨҚ және ҚОҚ саласындағы жеке жауапкершілікті басқару процедурасы</w:t>
            </w:r>
          </w:p>
        </w:tc>
        <w:tc>
          <w:tcPr>
            <w:tcW w:w="3210" w:type="dxa"/>
            <w:shd w:val="clear" w:color="auto" w:fill="auto"/>
          </w:tcPr>
          <w:p w14:paraId="61E142D7" w14:textId="77777777" w:rsidR="00DB6F3A" w:rsidRPr="002773B5" w:rsidRDefault="00FA0AD8" w:rsidP="002773B5">
            <w:pPr>
              <w:pStyle w:val="af4"/>
              <w:numPr>
                <w:ilvl w:val="0"/>
                <w:numId w:val="14"/>
              </w:numPr>
              <w:tabs>
                <w:tab w:val="left" w:pos="265"/>
              </w:tabs>
              <w:ind w:left="0" w:firstLine="0"/>
              <w:rPr>
                <w:rFonts w:ascii="Times New Roman" w:hAnsi="Times New Roman"/>
                <w:sz w:val="20"/>
                <w:szCs w:val="20"/>
                <w:lang w:val="kk-KZ"/>
              </w:rPr>
            </w:pPr>
            <w:hyperlink r:id="rId13" w:history="1">
              <w:r w:rsidR="00DB6F3A" w:rsidRPr="002773B5">
                <w:rPr>
                  <w:rFonts w:ascii="Times New Roman" w:hAnsi="Times New Roman"/>
                  <w:sz w:val="20"/>
                  <w:szCs w:val="20"/>
                  <w:lang w:val="kk-KZ"/>
                </w:rPr>
                <w:t>Процедура управления индивидуальной ответственностью в области ОТ, ПБ и ООС</w:t>
              </w:r>
            </w:hyperlink>
            <w:r w:rsidR="00DB6F3A" w:rsidRPr="002773B5">
              <w:rPr>
                <w:rFonts w:ascii="Times New Roman" w:hAnsi="Times New Roman"/>
                <w:sz w:val="20"/>
                <w:szCs w:val="20"/>
                <w:lang w:val="kk-KZ"/>
              </w:rPr>
              <w:t>.</w:t>
            </w:r>
          </w:p>
        </w:tc>
        <w:tc>
          <w:tcPr>
            <w:tcW w:w="3022" w:type="dxa"/>
            <w:shd w:val="clear" w:color="auto" w:fill="auto"/>
          </w:tcPr>
          <w:p w14:paraId="19CE24E6" w14:textId="77777777" w:rsidR="00DB6F3A" w:rsidRPr="002773B5" w:rsidRDefault="00DB6F3A" w:rsidP="002773B5">
            <w:pPr>
              <w:pStyle w:val="af4"/>
              <w:widowControl w:val="0"/>
              <w:numPr>
                <w:ilvl w:val="0"/>
                <w:numId w:val="14"/>
              </w:numPr>
              <w:tabs>
                <w:tab w:val="left" w:pos="315"/>
              </w:tabs>
              <w:ind w:left="32" w:firstLine="0"/>
              <w:rPr>
                <w:rFonts w:ascii="Times New Roman" w:hAnsi="Times New Roman"/>
                <w:sz w:val="20"/>
                <w:szCs w:val="20"/>
              </w:rPr>
            </w:pPr>
            <w:r w:rsidRPr="002773B5">
              <w:rPr>
                <w:rFonts w:ascii="Times New Roman" w:hAnsi="Times New Roman"/>
                <w:sz w:val="20"/>
                <w:szCs w:val="20"/>
              </w:rPr>
              <w:t>Procedure for Managing Individual HSE Accountability</w:t>
            </w:r>
          </w:p>
        </w:tc>
      </w:tr>
      <w:tr w:rsidR="00DB6F3A" w:rsidRPr="00C25DD8" w14:paraId="415EC650" w14:textId="77777777" w:rsidTr="00DB6F3A">
        <w:tc>
          <w:tcPr>
            <w:tcW w:w="3306" w:type="dxa"/>
          </w:tcPr>
          <w:p w14:paraId="4C935579" w14:textId="77777777" w:rsidR="00DB6F3A" w:rsidRPr="00C25DD8" w:rsidRDefault="00DB6F3A" w:rsidP="00DB6F3A">
            <w:pPr>
              <w:numPr>
                <w:ilvl w:val="0"/>
                <w:numId w:val="11"/>
              </w:numPr>
              <w:ind w:left="36" w:firstLine="0"/>
              <w:rPr>
                <w:rFonts w:ascii="Times New Roman" w:hAnsi="Times New Roman"/>
                <w:sz w:val="20"/>
                <w:szCs w:val="20"/>
              </w:rPr>
            </w:pPr>
            <w:r w:rsidRPr="00D271B5">
              <w:rPr>
                <w:rFonts w:ascii="Times New Roman" w:hAnsi="Times New Roman"/>
                <w:sz w:val="20"/>
                <w:szCs w:val="20"/>
              </w:rPr>
              <w:t>Бұғаттау және таңбалау жүйесі (LOTO) туралы ереже</w:t>
            </w:r>
          </w:p>
        </w:tc>
        <w:tc>
          <w:tcPr>
            <w:tcW w:w="3210" w:type="dxa"/>
            <w:shd w:val="clear" w:color="auto" w:fill="auto"/>
          </w:tcPr>
          <w:p w14:paraId="4B42DAD9" w14:textId="77777777" w:rsidR="00DB6F3A" w:rsidRPr="002773B5" w:rsidRDefault="00DB6F3A"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Положение о системе блокировки и маркировки (LOTO)</w:t>
            </w:r>
          </w:p>
        </w:tc>
        <w:tc>
          <w:tcPr>
            <w:tcW w:w="3022" w:type="dxa"/>
            <w:shd w:val="clear" w:color="auto" w:fill="auto"/>
          </w:tcPr>
          <w:p w14:paraId="5ED29324" w14:textId="77777777" w:rsidR="00DB6F3A" w:rsidRPr="002773B5" w:rsidRDefault="00DB6F3A" w:rsidP="002773B5">
            <w:pPr>
              <w:pStyle w:val="af4"/>
              <w:widowControl w:val="0"/>
              <w:numPr>
                <w:ilvl w:val="0"/>
                <w:numId w:val="14"/>
              </w:numPr>
              <w:tabs>
                <w:tab w:val="left" w:pos="315"/>
              </w:tabs>
              <w:ind w:left="32" w:firstLine="0"/>
              <w:rPr>
                <w:rFonts w:ascii="Times New Roman" w:hAnsi="Times New Roman"/>
                <w:sz w:val="20"/>
                <w:szCs w:val="20"/>
              </w:rPr>
            </w:pPr>
            <w:r w:rsidRPr="002773B5">
              <w:rPr>
                <w:rFonts w:ascii="Times New Roman" w:hAnsi="Times New Roman"/>
                <w:sz w:val="20"/>
                <w:szCs w:val="20"/>
              </w:rPr>
              <w:t>Log-out/Tag-out (LOTO) System Regulation</w:t>
            </w:r>
          </w:p>
          <w:p w14:paraId="4F63C3E3" w14:textId="77777777" w:rsidR="00DB6F3A" w:rsidRPr="002773B5" w:rsidRDefault="00DB6F3A" w:rsidP="002773B5">
            <w:pPr>
              <w:pStyle w:val="af4"/>
              <w:widowControl w:val="0"/>
              <w:numPr>
                <w:ilvl w:val="0"/>
                <w:numId w:val="14"/>
              </w:numPr>
              <w:tabs>
                <w:tab w:val="left" w:pos="315"/>
              </w:tabs>
              <w:ind w:left="32" w:firstLine="0"/>
              <w:rPr>
                <w:rFonts w:ascii="Times New Roman" w:hAnsi="Times New Roman"/>
                <w:sz w:val="20"/>
                <w:szCs w:val="20"/>
              </w:rPr>
            </w:pPr>
          </w:p>
        </w:tc>
      </w:tr>
      <w:tr w:rsidR="00DB6F3A" w:rsidRPr="00C25DD8" w14:paraId="2AE069FB" w14:textId="77777777" w:rsidTr="00DB6F3A">
        <w:tc>
          <w:tcPr>
            <w:tcW w:w="3306" w:type="dxa"/>
          </w:tcPr>
          <w:p w14:paraId="6BEAC5A6" w14:textId="77777777" w:rsidR="00DB6F3A" w:rsidRPr="00C25DD8" w:rsidRDefault="00DB6F3A" w:rsidP="00DB6F3A">
            <w:pPr>
              <w:numPr>
                <w:ilvl w:val="0"/>
                <w:numId w:val="11"/>
              </w:numPr>
              <w:ind w:left="36" w:firstLine="0"/>
              <w:rPr>
                <w:rFonts w:ascii="Times New Roman" w:hAnsi="Times New Roman"/>
                <w:sz w:val="20"/>
                <w:szCs w:val="20"/>
              </w:rPr>
            </w:pPr>
            <w:r w:rsidRPr="00D271B5">
              <w:rPr>
                <w:rFonts w:ascii="Times New Roman" w:hAnsi="Times New Roman"/>
                <w:sz w:val="20"/>
                <w:szCs w:val="20"/>
              </w:rPr>
              <w:t>ЕҚ, ӨҚ ж</w:t>
            </w:r>
            <w:r>
              <w:rPr>
                <w:rFonts w:ascii="Times New Roman" w:hAnsi="Times New Roman"/>
                <w:sz w:val="20"/>
                <w:szCs w:val="20"/>
                <w:lang w:val="kk-KZ"/>
              </w:rPr>
              <w:t>ән</w:t>
            </w:r>
            <w:r w:rsidRPr="00D271B5">
              <w:rPr>
                <w:rFonts w:ascii="Times New Roman" w:hAnsi="Times New Roman"/>
                <w:sz w:val="20"/>
                <w:szCs w:val="20"/>
              </w:rPr>
              <w:t>е ҚОҚ Жоспарын әзірлеу бойынша мердігерлерге арналған нұсқаулық</w:t>
            </w:r>
          </w:p>
        </w:tc>
        <w:tc>
          <w:tcPr>
            <w:tcW w:w="3210" w:type="dxa"/>
            <w:shd w:val="clear" w:color="auto" w:fill="auto"/>
          </w:tcPr>
          <w:p w14:paraId="28AD624C" w14:textId="77777777" w:rsidR="00DB6F3A" w:rsidRPr="002773B5" w:rsidRDefault="00DB6F3A"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Руководство  для Подрядчиков по составлению плана ОТ, ПБ и ООС</w:t>
            </w:r>
          </w:p>
        </w:tc>
        <w:tc>
          <w:tcPr>
            <w:tcW w:w="3022" w:type="dxa"/>
            <w:shd w:val="clear" w:color="auto" w:fill="auto"/>
          </w:tcPr>
          <w:p w14:paraId="1EA0D427" w14:textId="77777777" w:rsidR="00DB6F3A" w:rsidRPr="002773B5" w:rsidRDefault="00DB6F3A" w:rsidP="002773B5">
            <w:pPr>
              <w:pStyle w:val="af4"/>
              <w:widowControl w:val="0"/>
              <w:numPr>
                <w:ilvl w:val="0"/>
                <w:numId w:val="14"/>
              </w:numPr>
              <w:ind w:left="173" w:hanging="141"/>
              <w:rPr>
                <w:rFonts w:ascii="Times New Roman" w:hAnsi="Times New Roman"/>
                <w:sz w:val="20"/>
                <w:szCs w:val="20"/>
              </w:rPr>
            </w:pPr>
            <w:r w:rsidRPr="002773B5">
              <w:rPr>
                <w:rFonts w:ascii="Times New Roman" w:hAnsi="Times New Roman"/>
                <w:sz w:val="20"/>
                <w:szCs w:val="20"/>
              </w:rPr>
              <w:t>HSE Plan Development Guidelines for Contractors</w:t>
            </w:r>
          </w:p>
          <w:p w14:paraId="1AF7AE24" w14:textId="77777777" w:rsidR="00DB6F3A" w:rsidRPr="002773B5" w:rsidRDefault="00DB6F3A" w:rsidP="002773B5">
            <w:pPr>
              <w:pStyle w:val="af4"/>
              <w:widowControl w:val="0"/>
              <w:numPr>
                <w:ilvl w:val="0"/>
                <w:numId w:val="14"/>
              </w:numPr>
              <w:ind w:left="173" w:hanging="141"/>
              <w:rPr>
                <w:rFonts w:ascii="Times New Roman" w:hAnsi="Times New Roman"/>
                <w:sz w:val="20"/>
                <w:szCs w:val="20"/>
              </w:rPr>
            </w:pPr>
          </w:p>
        </w:tc>
      </w:tr>
      <w:tr w:rsidR="00DB6F3A" w:rsidRPr="00974A88" w14:paraId="43C65B8D" w14:textId="77777777" w:rsidTr="00DB6F3A">
        <w:tc>
          <w:tcPr>
            <w:tcW w:w="3306" w:type="dxa"/>
          </w:tcPr>
          <w:p w14:paraId="7E4E7FEC" w14:textId="77777777" w:rsidR="00DB6F3A" w:rsidRPr="00C25DD8" w:rsidRDefault="00DB6F3A" w:rsidP="00DB6F3A">
            <w:pPr>
              <w:numPr>
                <w:ilvl w:val="0"/>
                <w:numId w:val="11"/>
              </w:numPr>
              <w:ind w:left="36" w:firstLine="0"/>
              <w:rPr>
                <w:rFonts w:ascii="Times New Roman" w:hAnsi="Times New Roman"/>
                <w:sz w:val="20"/>
                <w:szCs w:val="20"/>
              </w:rPr>
            </w:pPr>
            <w:r w:rsidRPr="00D271B5">
              <w:rPr>
                <w:rFonts w:ascii="Times New Roman" w:hAnsi="Times New Roman"/>
                <w:sz w:val="20"/>
                <w:szCs w:val="20"/>
              </w:rPr>
              <w:t>ЕҚ, ӨҚ және ҚОҚ саласындағы терминдер мен анықтамалар глоссариі</w:t>
            </w:r>
          </w:p>
        </w:tc>
        <w:tc>
          <w:tcPr>
            <w:tcW w:w="3210" w:type="dxa"/>
            <w:shd w:val="clear" w:color="auto" w:fill="auto"/>
          </w:tcPr>
          <w:p w14:paraId="248E745A" w14:textId="77777777" w:rsidR="00DB6F3A" w:rsidRPr="002773B5" w:rsidRDefault="00FA0AD8" w:rsidP="002773B5">
            <w:pPr>
              <w:pStyle w:val="af4"/>
              <w:numPr>
                <w:ilvl w:val="0"/>
                <w:numId w:val="14"/>
              </w:numPr>
              <w:ind w:left="0" w:firstLine="0"/>
              <w:rPr>
                <w:rFonts w:ascii="Times New Roman" w:hAnsi="Times New Roman"/>
                <w:sz w:val="20"/>
                <w:szCs w:val="20"/>
                <w:lang w:val="kk-KZ"/>
              </w:rPr>
            </w:pPr>
            <w:hyperlink r:id="rId14" w:tgtFrame="_self" w:history="1">
              <w:r w:rsidR="00DB6F3A" w:rsidRPr="002773B5">
                <w:rPr>
                  <w:rFonts w:ascii="Times New Roman" w:hAnsi="Times New Roman"/>
                  <w:sz w:val="20"/>
                  <w:szCs w:val="20"/>
                  <w:lang w:val="kk-KZ"/>
                </w:rPr>
                <w:t>Глоссарий терминов и определений в области ОТ, ПБ и ООС</w:t>
              </w:r>
            </w:hyperlink>
          </w:p>
        </w:tc>
        <w:tc>
          <w:tcPr>
            <w:tcW w:w="3022" w:type="dxa"/>
            <w:shd w:val="clear" w:color="auto" w:fill="auto"/>
          </w:tcPr>
          <w:p w14:paraId="08125EAA" w14:textId="77777777" w:rsidR="00DB6F3A" w:rsidRPr="002773B5" w:rsidRDefault="00DB6F3A" w:rsidP="002773B5">
            <w:pPr>
              <w:pStyle w:val="af4"/>
              <w:widowControl w:val="0"/>
              <w:numPr>
                <w:ilvl w:val="0"/>
                <w:numId w:val="14"/>
              </w:numPr>
              <w:ind w:left="173" w:hanging="141"/>
              <w:rPr>
                <w:rFonts w:ascii="Times New Roman" w:hAnsi="Times New Roman"/>
                <w:sz w:val="20"/>
                <w:szCs w:val="20"/>
              </w:rPr>
            </w:pPr>
            <w:r w:rsidRPr="002773B5">
              <w:rPr>
                <w:rFonts w:ascii="Times New Roman" w:hAnsi="Times New Roman"/>
                <w:sz w:val="20"/>
                <w:szCs w:val="20"/>
              </w:rPr>
              <w:t>Glossary of HSE Terms and Definitions</w:t>
            </w:r>
          </w:p>
        </w:tc>
      </w:tr>
      <w:tr w:rsidR="00DB6F3A" w:rsidRPr="00C25DD8" w14:paraId="74361650" w14:textId="77777777" w:rsidTr="00DB6F3A">
        <w:tc>
          <w:tcPr>
            <w:tcW w:w="3306" w:type="dxa"/>
          </w:tcPr>
          <w:p w14:paraId="2BB3081D" w14:textId="77777777" w:rsidR="00DB6F3A" w:rsidRPr="00974A88" w:rsidRDefault="00DB6F3A" w:rsidP="00DB6F3A">
            <w:pPr>
              <w:numPr>
                <w:ilvl w:val="0"/>
                <w:numId w:val="11"/>
              </w:numPr>
              <w:ind w:left="36" w:firstLine="0"/>
              <w:rPr>
                <w:rFonts w:ascii="Times New Roman" w:hAnsi="Times New Roman"/>
                <w:sz w:val="20"/>
                <w:szCs w:val="20"/>
              </w:rPr>
            </w:pPr>
            <w:r w:rsidRPr="00D271B5">
              <w:rPr>
                <w:rFonts w:ascii="Times New Roman" w:hAnsi="Times New Roman"/>
                <w:sz w:val="20"/>
                <w:szCs w:val="20"/>
              </w:rPr>
              <w:t>КҚК КСТ 51.06.2021 «КҚК-Қ» АҚ нысандарына кіруге рұқсат беру мақсатында мердігерлерді оқытуды ұйымдастыру процедурасы</w:t>
            </w:r>
          </w:p>
        </w:tc>
        <w:tc>
          <w:tcPr>
            <w:tcW w:w="3210" w:type="dxa"/>
            <w:shd w:val="clear" w:color="auto" w:fill="auto"/>
          </w:tcPr>
          <w:p w14:paraId="0E4B1CDA" w14:textId="77777777" w:rsidR="00DB6F3A" w:rsidRPr="00C25DD8" w:rsidRDefault="00DB6F3A" w:rsidP="00DB6F3A">
            <w:pPr>
              <w:ind w:firstLine="0"/>
              <w:rPr>
                <w:rFonts w:ascii="Times New Roman" w:hAnsi="Times New Roman"/>
                <w:sz w:val="20"/>
                <w:szCs w:val="20"/>
                <w:lang w:val="kk-KZ"/>
              </w:rPr>
            </w:pPr>
            <w:r w:rsidRPr="00C25DD8">
              <w:rPr>
                <w:rFonts w:ascii="Times New Roman" w:hAnsi="Times New Roman"/>
                <w:sz w:val="20"/>
                <w:szCs w:val="20"/>
                <w:lang w:val="kk-KZ"/>
              </w:rPr>
              <w:t>Процедура организации обучения подрядчиков с целью допуска на объекты АО "КТК-К". СТП КТК 51.06.2021</w:t>
            </w:r>
          </w:p>
        </w:tc>
        <w:tc>
          <w:tcPr>
            <w:tcW w:w="3022" w:type="dxa"/>
            <w:shd w:val="clear" w:color="auto" w:fill="auto"/>
          </w:tcPr>
          <w:p w14:paraId="729E8247" w14:textId="77777777" w:rsidR="00DB6F3A" w:rsidRPr="002773B5" w:rsidRDefault="00DB6F3A" w:rsidP="002773B5">
            <w:pPr>
              <w:pStyle w:val="af4"/>
              <w:widowControl w:val="0"/>
              <w:numPr>
                <w:ilvl w:val="0"/>
                <w:numId w:val="14"/>
              </w:numPr>
              <w:ind w:left="173" w:hanging="141"/>
              <w:rPr>
                <w:rFonts w:ascii="Times New Roman" w:hAnsi="Times New Roman"/>
                <w:sz w:val="20"/>
                <w:szCs w:val="20"/>
              </w:rPr>
            </w:pPr>
            <w:r w:rsidRPr="002773B5">
              <w:rPr>
                <w:rFonts w:ascii="Times New Roman" w:hAnsi="Times New Roman"/>
                <w:sz w:val="20"/>
                <w:szCs w:val="20"/>
              </w:rPr>
              <w:t>Procedure for Organizing Training for Contractors Access to CPC-K Facilities. CPC STP 51.06.2021</w:t>
            </w:r>
          </w:p>
          <w:p w14:paraId="45F8C8A4" w14:textId="77777777" w:rsidR="00DB6F3A" w:rsidRPr="002773B5" w:rsidRDefault="00DB6F3A" w:rsidP="002773B5">
            <w:pPr>
              <w:pStyle w:val="af4"/>
              <w:widowControl w:val="0"/>
              <w:numPr>
                <w:ilvl w:val="0"/>
                <w:numId w:val="14"/>
              </w:numPr>
              <w:ind w:left="173" w:hanging="141"/>
              <w:rPr>
                <w:rFonts w:ascii="Times New Roman" w:hAnsi="Times New Roman"/>
                <w:sz w:val="20"/>
                <w:szCs w:val="20"/>
                <w:lang w:val="ru-RU"/>
              </w:rPr>
            </w:pPr>
          </w:p>
        </w:tc>
      </w:tr>
      <w:tr w:rsidR="00DB6F3A" w:rsidRPr="00C25DD8" w14:paraId="5A10C443" w14:textId="77777777" w:rsidTr="00DB6F3A">
        <w:tc>
          <w:tcPr>
            <w:tcW w:w="3306" w:type="dxa"/>
          </w:tcPr>
          <w:p w14:paraId="5A02F9FD" w14:textId="77777777" w:rsidR="00DB6F3A" w:rsidRPr="00C25DD8" w:rsidRDefault="00DB6F3A" w:rsidP="00DB6F3A">
            <w:pPr>
              <w:numPr>
                <w:ilvl w:val="0"/>
                <w:numId w:val="11"/>
              </w:numPr>
              <w:ind w:left="36" w:firstLine="0"/>
              <w:rPr>
                <w:rFonts w:ascii="Times New Roman" w:hAnsi="Times New Roman"/>
                <w:sz w:val="20"/>
                <w:szCs w:val="20"/>
              </w:rPr>
            </w:pPr>
            <w:r w:rsidRPr="00C25DD8">
              <w:rPr>
                <w:rFonts w:ascii="Times New Roman" w:hAnsi="Times New Roman"/>
                <w:sz w:val="20"/>
                <w:szCs w:val="20"/>
                <w:lang w:val="ru-RU"/>
              </w:rPr>
              <w:t>орындалатын</w:t>
            </w:r>
            <w:r w:rsidRPr="00C25DD8">
              <w:rPr>
                <w:rFonts w:ascii="Times New Roman" w:hAnsi="Times New Roman"/>
                <w:sz w:val="20"/>
                <w:szCs w:val="20"/>
              </w:rPr>
              <w:t xml:space="preserve"> </w:t>
            </w:r>
            <w:r w:rsidRPr="00C25DD8">
              <w:rPr>
                <w:rFonts w:ascii="Times New Roman" w:hAnsi="Times New Roman"/>
                <w:sz w:val="20"/>
                <w:szCs w:val="20"/>
                <w:lang w:val="ru-RU"/>
              </w:rPr>
              <w:t>жұмыс</w:t>
            </w:r>
            <w:r w:rsidRPr="00C25DD8">
              <w:rPr>
                <w:rFonts w:ascii="Times New Roman" w:hAnsi="Times New Roman"/>
                <w:sz w:val="20"/>
                <w:szCs w:val="20"/>
              </w:rPr>
              <w:t xml:space="preserve"> </w:t>
            </w:r>
            <w:r w:rsidRPr="00C25DD8">
              <w:rPr>
                <w:rFonts w:ascii="Times New Roman" w:hAnsi="Times New Roman"/>
                <w:sz w:val="20"/>
                <w:szCs w:val="20"/>
                <w:lang w:val="ru-RU"/>
              </w:rPr>
              <w:t>түрлеріне</w:t>
            </w:r>
            <w:r w:rsidRPr="00C25DD8">
              <w:rPr>
                <w:rFonts w:ascii="Times New Roman" w:hAnsi="Times New Roman"/>
                <w:sz w:val="20"/>
                <w:szCs w:val="20"/>
              </w:rPr>
              <w:t xml:space="preserve"> </w:t>
            </w:r>
            <w:r w:rsidRPr="00C25DD8">
              <w:rPr>
                <w:rFonts w:ascii="Times New Roman" w:hAnsi="Times New Roman"/>
                <w:sz w:val="20"/>
                <w:szCs w:val="20"/>
                <w:lang w:val="ru-RU"/>
              </w:rPr>
              <w:t>қатысты</w:t>
            </w:r>
            <w:r w:rsidRPr="00C25DD8">
              <w:rPr>
                <w:rFonts w:ascii="Times New Roman" w:hAnsi="Times New Roman"/>
                <w:sz w:val="20"/>
                <w:szCs w:val="20"/>
              </w:rPr>
              <w:t xml:space="preserve"> </w:t>
            </w:r>
            <w:r w:rsidRPr="00C25DD8">
              <w:rPr>
                <w:rFonts w:ascii="Times New Roman" w:hAnsi="Times New Roman"/>
                <w:sz w:val="20"/>
                <w:szCs w:val="20"/>
                <w:lang w:val="ru-RU"/>
              </w:rPr>
              <w:t>қауіпсіз</w:t>
            </w:r>
            <w:r w:rsidRPr="00C25DD8">
              <w:rPr>
                <w:rFonts w:ascii="Times New Roman" w:hAnsi="Times New Roman"/>
                <w:sz w:val="20"/>
                <w:szCs w:val="20"/>
              </w:rPr>
              <w:t xml:space="preserve"> </w:t>
            </w:r>
            <w:r w:rsidRPr="00C25DD8">
              <w:rPr>
                <w:rFonts w:ascii="Times New Roman" w:hAnsi="Times New Roman"/>
                <w:sz w:val="20"/>
                <w:szCs w:val="20"/>
                <w:lang w:val="ru-RU"/>
              </w:rPr>
              <w:t>жұмыс</w:t>
            </w:r>
            <w:r w:rsidRPr="00C25DD8">
              <w:rPr>
                <w:rFonts w:ascii="Times New Roman" w:hAnsi="Times New Roman"/>
                <w:sz w:val="20"/>
                <w:szCs w:val="20"/>
              </w:rPr>
              <w:t xml:space="preserve"> </w:t>
            </w:r>
            <w:r w:rsidRPr="00C25DD8">
              <w:rPr>
                <w:rFonts w:ascii="Times New Roman" w:hAnsi="Times New Roman"/>
                <w:sz w:val="20"/>
                <w:szCs w:val="20"/>
                <w:lang w:val="ru-RU"/>
              </w:rPr>
              <w:t>жағдайын</w:t>
            </w:r>
            <w:r w:rsidRPr="00C25DD8">
              <w:rPr>
                <w:rFonts w:ascii="Times New Roman" w:hAnsi="Times New Roman"/>
                <w:sz w:val="20"/>
                <w:szCs w:val="20"/>
              </w:rPr>
              <w:t xml:space="preserve"> </w:t>
            </w:r>
            <w:r w:rsidRPr="00C25DD8">
              <w:rPr>
                <w:rFonts w:ascii="Times New Roman" w:hAnsi="Times New Roman"/>
                <w:sz w:val="20"/>
                <w:szCs w:val="20"/>
                <w:lang w:val="ru-RU"/>
              </w:rPr>
              <w:t>қамтамасыз</w:t>
            </w:r>
            <w:r w:rsidRPr="00C25DD8">
              <w:rPr>
                <w:rFonts w:ascii="Times New Roman" w:hAnsi="Times New Roman"/>
                <w:sz w:val="20"/>
                <w:szCs w:val="20"/>
              </w:rPr>
              <w:t xml:space="preserve"> </w:t>
            </w:r>
            <w:r w:rsidRPr="00C25DD8">
              <w:rPr>
                <w:rFonts w:ascii="Times New Roman" w:hAnsi="Times New Roman"/>
                <w:sz w:val="20"/>
                <w:szCs w:val="20"/>
                <w:lang w:val="ru-RU"/>
              </w:rPr>
              <w:t>ету</w:t>
            </w:r>
            <w:r w:rsidRPr="00C25DD8">
              <w:rPr>
                <w:rFonts w:ascii="Times New Roman" w:hAnsi="Times New Roman"/>
                <w:sz w:val="20"/>
                <w:szCs w:val="20"/>
              </w:rPr>
              <w:t xml:space="preserve"> </w:t>
            </w:r>
            <w:r w:rsidRPr="00C25DD8">
              <w:rPr>
                <w:rFonts w:ascii="Times New Roman" w:hAnsi="Times New Roman"/>
                <w:sz w:val="20"/>
                <w:szCs w:val="20"/>
                <w:lang w:val="ru-RU"/>
              </w:rPr>
              <w:t>бойынша</w:t>
            </w:r>
            <w:r w:rsidRPr="00C25DD8">
              <w:rPr>
                <w:rFonts w:ascii="Times New Roman" w:hAnsi="Times New Roman"/>
                <w:sz w:val="20"/>
                <w:szCs w:val="20"/>
              </w:rPr>
              <w:t xml:space="preserve"> </w:t>
            </w:r>
            <w:r w:rsidRPr="00C25DD8">
              <w:rPr>
                <w:rFonts w:ascii="Times New Roman" w:hAnsi="Times New Roman"/>
                <w:sz w:val="20"/>
                <w:szCs w:val="20"/>
                <w:lang w:val="ru-RU"/>
              </w:rPr>
              <w:t>басқа</w:t>
            </w:r>
            <w:r w:rsidRPr="00C25DD8">
              <w:rPr>
                <w:rFonts w:ascii="Times New Roman" w:hAnsi="Times New Roman"/>
                <w:sz w:val="20"/>
                <w:szCs w:val="20"/>
              </w:rPr>
              <w:t xml:space="preserve"> </w:t>
            </w:r>
            <w:r w:rsidRPr="00C25DD8">
              <w:rPr>
                <w:rFonts w:ascii="Times New Roman" w:hAnsi="Times New Roman"/>
                <w:sz w:val="20"/>
                <w:szCs w:val="20"/>
                <w:lang w:val="ru-RU"/>
              </w:rPr>
              <w:t>нұсқаулықтар</w:t>
            </w:r>
            <w:r w:rsidRPr="00C25DD8">
              <w:rPr>
                <w:rFonts w:ascii="Times New Roman" w:hAnsi="Times New Roman"/>
                <w:sz w:val="20"/>
                <w:szCs w:val="20"/>
              </w:rPr>
              <w:t xml:space="preserve"> </w:t>
            </w:r>
            <w:r w:rsidRPr="00C25DD8">
              <w:rPr>
                <w:rFonts w:ascii="Times New Roman" w:hAnsi="Times New Roman"/>
                <w:sz w:val="20"/>
                <w:szCs w:val="20"/>
                <w:lang w:val="ru-RU"/>
              </w:rPr>
              <w:t>мен</w:t>
            </w:r>
            <w:r w:rsidRPr="00C25DD8">
              <w:rPr>
                <w:rFonts w:ascii="Times New Roman" w:hAnsi="Times New Roman"/>
                <w:sz w:val="20"/>
                <w:szCs w:val="20"/>
              </w:rPr>
              <w:t xml:space="preserve"> </w:t>
            </w:r>
            <w:r w:rsidRPr="00C25DD8">
              <w:rPr>
                <w:rFonts w:ascii="Times New Roman" w:hAnsi="Times New Roman"/>
                <w:sz w:val="20"/>
                <w:szCs w:val="20"/>
                <w:lang w:val="ru-RU"/>
              </w:rPr>
              <w:t>процедуралар</w:t>
            </w:r>
            <w:r w:rsidRPr="00C25DD8">
              <w:rPr>
                <w:rFonts w:ascii="Times New Roman" w:hAnsi="Times New Roman"/>
                <w:sz w:val="20"/>
                <w:szCs w:val="20"/>
              </w:rPr>
              <w:t xml:space="preserve">. </w:t>
            </w:r>
          </w:p>
        </w:tc>
        <w:tc>
          <w:tcPr>
            <w:tcW w:w="3210" w:type="dxa"/>
            <w:shd w:val="clear" w:color="auto" w:fill="auto"/>
          </w:tcPr>
          <w:p w14:paraId="3F3D53B9" w14:textId="77777777" w:rsidR="00DB6F3A" w:rsidRPr="00C25DD8" w:rsidRDefault="00DB6F3A" w:rsidP="00DB6F3A">
            <w:pPr>
              <w:numPr>
                <w:ilvl w:val="0"/>
                <w:numId w:val="11"/>
              </w:numPr>
              <w:ind w:left="36" w:firstLine="0"/>
              <w:rPr>
                <w:rFonts w:ascii="Times New Roman" w:hAnsi="Times New Roman"/>
                <w:sz w:val="20"/>
                <w:szCs w:val="20"/>
                <w:lang w:val="ru-RU"/>
              </w:rPr>
            </w:pPr>
            <w:r w:rsidRPr="00C25DD8">
              <w:rPr>
                <w:rFonts w:ascii="Times New Roman" w:hAnsi="Times New Roman"/>
                <w:sz w:val="20"/>
                <w:szCs w:val="20"/>
                <w:lang w:val="kk-KZ"/>
              </w:rPr>
              <w:t xml:space="preserve">другие инструкции и процедуры по обеспечению безопасных условий работы в зависимости от вида выполняемых Работ. </w:t>
            </w:r>
          </w:p>
        </w:tc>
        <w:tc>
          <w:tcPr>
            <w:tcW w:w="3022" w:type="dxa"/>
            <w:shd w:val="clear" w:color="auto" w:fill="auto"/>
          </w:tcPr>
          <w:p w14:paraId="2EC1C0DE" w14:textId="77777777" w:rsidR="00DB6F3A" w:rsidRPr="00C25DD8" w:rsidRDefault="00DB6F3A" w:rsidP="00DB6F3A">
            <w:pPr>
              <w:widowControl w:val="0"/>
              <w:numPr>
                <w:ilvl w:val="0"/>
                <w:numId w:val="11"/>
              </w:numPr>
              <w:ind w:left="36" w:firstLine="0"/>
              <w:rPr>
                <w:rFonts w:ascii="Times New Roman" w:hAnsi="Times New Roman"/>
                <w:sz w:val="20"/>
                <w:szCs w:val="20"/>
              </w:rPr>
            </w:pPr>
            <w:r w:rsidRPr="00974A88">
              <w:rPr>
                <w:rFonts w:ascii="Times New Roman" w:hAnsi="Times New Roman"/>
                <w:sz w:val="20"/>
                <w:szCs w:val="20"/>
              </w:rPr>
              <w:t>other work safety instructions and procedures depending on the type of Work to be performed</w:t>
            </w:r>
            <w:r w:rsidRPr="00C25DD8">
              <w:rPr>
                <w:rFonts w:ascii="Times New Roman" w:hAnsi="Times New Roman"/>
                <w:sz w:val="20"/>
                <w:szCs w:val="20"/>
              </w:rPr>
              <w:t xml:space="preserve">. </w:t>
            </w:r>
          </w:p>
        </w:tc>
      </w:tr>
      <w:tr w:rsidR="00DB6F3A" w:rsidRPr="00C25DD8" w14:paraId="27D7CA9A" w14:textId="77777777" w:rsidTr="00DB6F3A">
        <w:tc>
          <w:tcPr>
            <w:tcW w:w="3306" w:type="dxa"/>
          </w:tcPr>
          <w:p w14:paraId="50462058" w14:textId="77777777" w:rsidR="00DB6F3A" w:rsidRPr="00C25DD8" w:rsidRDefault="00DB6F3A" w:rsidP="002773B5">
            <w:pPr>
              <w:ind w:firstLine="0"/>
              <w:rPr>
                <w:rFonts w:ascii="Times New Roman" w:hAnsi="Times New Roman"/>
                <w:sz w:val="20"/>
                <w:szCs w:val="20"/>
              </w:rPr>
            </w:pPr>
            <w:r w:rsidRPr="00C25DD8">
              <w:rPr>
                <w:rFonts w:ascii="Times New Roman" w:hAnsi="Times New Roman"/>
                <w:sz w:val="20"/>
                <w:szCs w:val="20"/>
              </w:rPr>
              <w:t>Жоғарыдағы КОМПАНИЯНЫҢ жергілікті нормативтік актілер тізімі толықтырылуы, олардың талаптары өзгеруі мүмкін, ол жөнінде КОМПАНИЯ МЕРДІГЕРГЕ жазбаша хабарлайды. КОМПАНИЯ МЕРДІГЕРГЕ берген Компанияның ЕҚ, ӨҚ және ҚОҚ саласындағы жаңадан бекітілген жергілікті норматив</w:t>
            </w:r>
            <w:r>
              <w:rPr>
                <w:rFonts w:ascii="Times New Roman" w:hAnsi="Times New Roman"/>
                <w:sz w:val="20"/>
                <w:szCs w:val="20"/>
                <w:lang w:val="kk-KZ"/>
              </w:rPr>
              <w:t>тік</w:t>
            </w:r>
            <w:r w:rsidRPr="00C25DD8">
              <w:rPr>
                <w:rFonts w:ascii="Times New Roman" w:hAnsi="Times New Roman"/>
                <w:sz w:val="20"/>
                <w:szCs w:val="20"/>
              </w:rPr>
              <w:t xml:space="preserve"> актілері МЕРДІГЕР мен ҚОСАЛҚЫ МЕРДІГЕРЛЕРДІҢ орындауы үшін міндетті. </w:t>
            </w:r>
          </w:p>
        </w:tc>
        <w:tc>
          <w:tcPr>
            <w:tcW w:w="3210" w:type="dxa"/>
            <w:shd w:val="clear" w:color="auto" w:fill="auto"/>
          </w:tcPr>
          <w:p w14:paraId="2D53C04A"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c>
          <w:tcPr>
            <w:tcW w:w="3022" w:type="dxa"/>
            <w:shd w:val="clear" w:color="auto" w:fill="auto"/>
          </w:tcPr>
          <w:p w14:paraId="01049514" w14:textId="77777777" w:rsidR="00DB6F3A" w:rsidRPr="00C25DD8" w:rsidRDefault="00DB6F3A" w:rsidP="00DB6F3A">
            <w:pPr>
              <w:widowControl w:val="0"/>
              <w:ind w:firstLine="0"/>
              <w:rPr>
                <w:rFonts w:ascii="Times New Roman" w:hAnsi="Times New Roman"/>
                <w:sz w:val="20"/>
                <w:szCs w:val="20"/>
              </w:rPr>
            </w:pPr>
            <w:r w:rsidRPr="00974A88">
              <w:rPr>
                <w:rFonts w:ascii="Times New Roman" w:hAnsi="Times New Roman"/>
                <w:sz w:val="20"/>
                <w:szCs w:val="20"/>
              </w:rPr>
              <w:t>The list of the Company’s above internal regulations may be supplemented, and their requirements may be changed, with a written notice of such changes given by the Company to the Contractor. All newly approved internal CPC HSE regulations handed over to the Contractor by the Company shall be binding for the Contractor and its subcontractors</w:t>
            </w:r>
            <w:r w:rsidRPr="00C25DD8">
              <w:rPr>
                <w:rFonts w:ascii="Times New Roman" w:hAnsi="Times New Roman"/>
                <w:sz w:val="20"/>
                <w:szCs w:val="20"/>
              </w:rPr>
              <w:t>.</w:t>
            </w:r>
          </w:p>
        </w:tc>
      </w:tr>
      <w:tr w:rsidR="00DB6F3A" w:rsidRPr="00C25DD8" w14:paraId="1B0B7A04" w14:textId="77777777" w:rsidTr="00DB6F3A">
        <w:tc>
          <w:tcPr>
            <w:tcW w:w="3306" w:type="dxa"/>
          </w:tcPr>
          <w:p w14:paraId="1C84417A"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sz w:val="20"/>
                <w:szCs w:val="20"/>
              </w:rPr>
              <w:t xml:space="preserve">2.15. МЕРДІГЕР ЕҚ, ӨҚ және ҚОҚ талаптарының сәйкессіздігіне байланысты себептермен жұмысты кез келген уақытта тоқтатуы мүмкін; ондай жағдайларда МЕРДІГЕР КОМПАНИЯҒА себептерін түсіндіріп, дереу жазбаша хабарлауы және жұмысты </w:t>
            </w:r>
            <w:r w:rsidRPr="00C25DD8">
              <w:rPr>
                <w:rFonts w:ascii="Times New Roman" w:hAnsi="Times New Roman"/>
                <w:sz w:val="20"/>
                <w:szCs w:val="20"/>
              </w:rPr>
              <w:lastRenderedPageBreak/>
              <w:t>қайта бастамас бұрын сәйкессіздіктерді жоюға қажет қабылданудағы шаралар туралы ақпарат беруі тиіс.</w:t>
            </w:r>
          </w:p>
        </w:tc>
        <w:tc>
          <w:tcPr>
            <w:tcW w:w="3210" w:type="dxa"/>
            <w:shd w:val="clear" w:color="auto" w:fill="auto"/>
          </w:tcPr>
          <w:p w14:paraId="18D0A7E6" w14:textId="77777777" w:rsidR="00DB6F3A" w:rsidRPr="00C25DD8" w:rsidRDefault="00DB6F3A"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lastRenderedPageBreak/>
              <w:t xml:space="preserve">2.15. ПОДРЯДЧИК может в любой момент приостановить Работы по причинам несоответствия требований ОТ, ПБ и ООС. В таких случаях  ПОДРЯДЧИК должен незамедлительно сообщить  КОМПАНИИ  в письменном виде о причинах и предоставить </w:t>
            </w:r>
            <w:r w:rsidRPr="00C25DD8">
              <w:rPr>
                <w:rFonts w:ascii="Times New Roman" w:hAnsi="Times New Roman"/>
                <w:sz w:val="20"/>
                <w:szCs w:val="20"/>
                <w:lang w:val="kk-KZ"/>
              </w:rPr>
              <w:lastRenderedPageBreak/>
              <w:t>информацию о предпринимаемых мерах, требуемых для устранения несоответствий до того, как работы могут быть возобновлены.</w:t>
            </w:r>
          </w:p>
        </w:tc>
        <w:tc>
          <w:tcPr>
            <w:tcW w:w="3022" w:type="dxa"/>
            <w:shd w:val="clear" w:color="auto" w:fill="auto"/>
          </w:tcPr>
          <w:p w14:paraId="17C5D1BA"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lastRenderedPageBreak/>
              <w:t xml:space="preserve">2.15. </w:t>
            </w:r>
            <w:r w:rsidRPr="00974A88">
              <w:rPr>
                <w:rFonts w:ascii="Times New Roman" w:hAnsi="Times New Roman"/>
                <w:sz w:val="20"/>
                <w:szCs w:val="20"/>
              </w:rPr>
              <w:t xml:space="preserve">The Contractor may suspend work any time for reasons of non-compliance with the HSE requirements. In such cases, the Contractor shall immediately inform the Company in writing of the reasons and provide information on the measures being </w:t>
            </w:r>
            <w:r w:rsidRPr="00974A88">
              <w:rPr>
                <w:rFonts w:ascii="Times New Roman" w:hAnsi="Times New Roman"/>
                <w:sz w:val="20"/>
                <w:szCs w:val="20"/>
              </w:rPr>
              <w:lastRenderedPageBreak/>
              <w:t>implemented to eliminate the faults before the work can be resumed</w:t>
            </w:r>
            <w:r w:rsidRPr="00C25DD8">
              <w:rPr>
                <w:rFonts w:ascii="Times New Roman" w:hAnsi="Times New Roman"/>
                <w:sz w:val="20"/>
                <w:szCs w:val="20"/>
              </w:rPr>
              <w:t>.</w:t>
            </w:r>
          </w:p>
        </w:tc>
      </w:tr>
      <w:tr w:rsidR="00DB6F3A" w:rsidRPr="00C25DD8" w14:paraId="6728F34A" w14:textId="77777777" w:rsidTr="00DB6F3A">
        <w:tc>
          <w:tcPr>
            <w:tcW w:w="3306" w:type="dxa"/>
          </w:tcPr>
          <w:p w14:paraId="2254B872" w14:textId="77777777" w:rsidR="00DB6F3A" w:rsidRPr="00C25DD8" w:rsidRDefault="00DB6F3A" w:rsidP="00DB6F3A">
            <w:pPr>
              <w:spacing w:before="0"/>
              <w:ind w:firstLine="0"/>
              <w:rPr>
                <w:rFonts w:ascii="Times New Roman" w:hAnsi="Times New Roman"/>
                <w:sz w:val="20"/>
                <w:szCs w:val="20"/>
              </w:rPr>
            </w:pPr>
            <w:r w:rsidRPr="00C25DD8">
              <w:rPr>
                <w:rFonts w:ascii="Times New Roman" w:hAnsi="Times New Roman"/>
                <w:sz w:val="20"/>
                <w:szCs w:val="20"/>
              </w:rPr>
              <w:lastRenderedPageBreak/>
              <w:t xml:space="preserve">2.16. </w:t>
            </w:r>
            <w:r>
              <w:t xml:space="preserve"> </w:t>
            </w:r>
            <w:r w:rsidRPr="00235E15">
              <w:rPr>
                <w:rFonts w:ascii="Times New Roman" w:hAnsi="Times New Roman"/>
                <w:sz w:val="20"/>
                <w:szCs w:val="20"/>
              </w:rPr>
              <w:t xml:space="preserve">МЕРДІГЕР КОМПАНИЯҒА </w:t>
            </w:r>
            <w:r>
              <w:rPr>
                <w:rFonts w:ascii="Times New Roman" w:hAnsi="Times New Roman"/>
                <w:sz w:val="20"/>
                <w:szCs w:val="20"/>
                <w:lang w:val="kk-KZ"/>
              </w:rPr>
              <w:t>Келісімш</w:t>
            </w:r>
            <w:r w:rsidRPr="00235E15">
              <w:rPr>
                <w:rFonts w:ascii="Times New Roman" w:hAnsi="Times New Roman"/>
                <w:sz w:val="20"/>
                <w:szCs w:val="20"/>
              </w:rPr>
              <w:t xml:space="preserve">арт шеңберіндегі қызметке байланысты барлық оқиғалар, </w:t>
            </w:r>
            <w:r>
              <w:rPr>
                <w:rFonts w:ascii="Times New Roman" w:hAnsi="Times New Roman"/>
                <w:sz w:val="20"/>
                <w:szCs w:val="20"/>
                <w:lang w:val="kk-KZ"/>
              </w:rPr>
              <w:t>апаттар</w:t>
            </w:r>
            <w:r>
              <w:rPr>
                <w:rFonts w:ascii="Times New Roman" w:hAnsi="Times New Roman"/>
                <w:sz w:val="20"/>
                <w:szCs w:val="20"/>
              </w:rPr>
              <w:t>, жол-көлік оқиғалары және Келісімш</w:t>
            </w:r>
            <w:r w:rsidRPr="00235E15">
              <w:rPr>
                <w:rFonts w:ascii="Times New Roman" w:hAnsi="Times New Roman"/>
                <w:sz w:val="20"/>
                <w:szCs w:val="20"/>
              </w:rPr>
              <w:t xml:space="preserve">арт </w:t>
            </w:r>
            <w:r>
              <w:rPr>
                <w:rFonts w:ascii="Times New Roman" w:hAnsi="Times New Roman"/>
                <w:sz w:val="20"/>
                <w:szCs w:val="20"/>
                <w:lang w:val="kk-KZ"/>
              </w:rPr>
              <w:t>аясындағы</w:t>
            </w:r>
            <w:r w:rsidRPr="00235E15">
              <w:rPr>
                <w:rFonts w:ascii="Times New Roman" w:hAnsi="Times New Roman"/>
                <w:sz w:val="20"/>
                <w:szCs w:val="20"/>
              </w:rPr>
              <w:t xml:space="preserve"> қызметке байланысты жазатайым оқиғалар туралы, сондай-ақ ықтимал қауіпті жағдайлар мен қауіпті әрекеттер, қауіпті жағдайлар мен салдарсыз оқиғалар туралы дереу хабарлауға тиіс</w:t>
            </w:r>
            <w:r>
              <w:rPr>
                <w:rFonts w:ascii="Times New Roman" w:hAnsi="Times New Roman"/>
                <w:sz w:val="20"/>
                <w:szCs w:val="20"/>
                <w:lang w:val="kk-KZ"/>
              </w:rPr>
              <w:t>,</w:t>
            </w:r>
            <w:r w:rsidRPr="00235E15">
              <w:rPr>
                <w:rFonts w:ascii="Times New Roman" w:hAnsi="Times New Roman"/>
                <w:sz w:val="20"/>
                <w:szCs w:val="20"/>
              </w:rPr>
              <w:t xml:space="preserve"> олар ауыр зардаптардың жоғары ықтималдығы бар оқиғалар болып табылады</w:t>
            </w:r>
            <w:r>
              <w:rPr>
                <w:rFonts w:ascii="Times New Roman" w:hAnsi="Times New Roman"/>
                <w:sz w:val="20"/>
                <w:szCs w:val="20"/>
                <w:lang w:val="kk-KZ"/>
              </w:rPr>
              <w:t xml:space="preserve"> және</w:t>
            </w:r>
            <w:r w:rsidRPr="00235E15">
              <w:rPr>
                <w:rFonts w:ascii="Times New Roman" w:hAnsi="Times New Roman"/>
                <w:sz w:val="20"/>
                <w:szCs w:val="20"/>
              </w:rPr>
              <w:t xml:space="preserve"> оларды мемлекеттік нормативтік-техникалық және құқықтық актілердің талаптарына, сондай-ақ КОМПАНИЯНЫҢ талаптарына сәйкес тергеп-тексеруді ұйымдастыру</w:t>
            </w:r>
            <w:r>
              <w:rPr>
                <w:rFonts w:ascii="Times New Roman" w:hAnsi="Times New Roman"/>
                <w:sz w:val="20"/>
                <w:szCs w:val="20"/>
                <w:lang w:val="kk-KZ"/>
              </w:rPr>
              <w:t xml:space="preserve"> керек</w:t>
            </w:r>
            <w:r w:rsidRPr="00235E15">
              <w:rPr>
                <w:rFonts w:ascii="Times New Roman" w:hAnsi="Times New Roman"/>
                <w:sz w:val="20"/>
                <w:szCs w:val="20"/>
              </w:rPr>
              <w:t>.</w:t>
            </w:r>
          </w:p>
        </w:tc>
        <w:tc>
          <w:tcPr>
            <w:tcW w:w="3210" w:type="dxa"/>
            <w:shd w:val="clear" w:color="auto" w:fill="auto"/>
          </w:tcPr>
          <w:p w14:paraId="2734A619" w14:textId="77777777" w:rsidR="00DB6F3A" w:rsidRPr="00C25DD8" w:rsidRDefault="00DB6F3A" w:rsidP="00DB6F3A">
            <w:pPr>
              <w:spacing w:before="0"/>
              <w:ind w:firstLine="0"/>
              <w:rPr>
                <w:rFonts w:ascii="Times New Roman" w:hAnsi="Times New Roman"/>
                <w:sz w:val="20"/>
                <w:szCs w:val="20"/>
                <w:lang w:val="ru-RU"/>
              </w:rPr>
            </w:pPr>
            <w:r w:rsidRPr="00C25DD8">
              <w:rPr>
                <w:rFonts w:ascii="Times New Roman" w:hAnsi="Times New Roman"/>
                <w:sz w:val="20"/>
                <w:szCs w:val="20"/>
                <w:lang w:val="kk-KZ"/>
              </w:rPr>
              <w:t>2.16. ПОДРЯДЧИК должен незамедлительно информировать КОМПАНИЮ обо всех инцидентах, связанных с деятельностью в рамках Договора, авариях,</w:t>
            </w:r>
            <w:r w:rsidRPr="00C25DD8">
              <w:rPr>
                <w:rFonts w:ascii="Times New Roman" w:hAnsi="Times New Roman"/>
                <w:sz w:val="20"/>
                <w:szCs w:val="20"/>
                <w:lang w:val="ru-RU"/>
              </w:rPr>
              <w:t xml:space="preserve"> дорожно-транспортных происшествиях</w:t>
            </w:r>
            <w:r w:rsidRPr="00C25DD8">
              <w:rPr>
                <w:rFonts w:ascii="Times New Roman" w:hAnsi="Times New Roman"/>
                <w:sz w:val="20"/>
                <w:szCs w:val="20"/>
                <w:lang w:val="kk-KZ"/>
              </w:rPr>
              <w:t xml:space="preserve"> и несчастных случаях,</w:t>
            </w:r>
            <w:r w:rsidRPr="00C25DD8">
              <w:rPr>
                <w:rFonts w:ascii="Times New Roman" w:hAnsi="Times New Roman"/>
                <w:sz w:val="20"/>
                <w:szCs w:val="20"/>
                <w:lang w:val="ru-RU"/>
              </w:rPr>
              <w:t xml:space="preserve"> связанных с деятельностью в рамках Договора</w:t>
            </w:r>
            <w:r w:rsidRPr="00C25DD8">
              <w:rPr>
                <w:rFonts w:ascii="Times New Roman" w:hAnsi="Times New Roman"/>
                <w:sz w:val="20"/>
                <w:szCs w:val="20"/>
                <w:lang w:val="kk-KZ"/>
              </w:rPr>
              <w:t>, а также о потенциально-опасных ситуациях и опасных действиях</w:t>
            </w:r>
            <w:r>
              <w:rPr>
                <w:rFonts w:ascii="Times New Roman" w:hAnsi="Times New Roman"/>
                <w:sz w:val="20"/>
                <w:szCs w:val="20"/>
                <w:lang w:val="kk-KZ"/>
              </w:rPr>
              <w:t>,</w:t>
            </w:r>
            <w:r w:rsidRPr="00C25DD8">
              <w:rPr>
                <w:rFonts w:ascii="Times New Roman" w:hAnsi="Times New Roman"/>
                <w:sz w:val="20"/>
                <w:szCs w:val="20"/>
                <w:lang w:val="kk-KZ"/>
              </w:rPr>
              <w:t xml:space="preserve">  опасных условиях</w:t>
            </w:r>
            <w:r>
              <w:rPr>
                <w:rFonts w:ascii="Times New Roman" w:hAnsi="Times New Roman"/>
                <w:lang w:val="ru-RU"/>
              </w:rPr>
              <w:t xml:space="preserve"> и происшествиях без последствий</w:t>
            </w:r>
            <w:r w:rsidRPr="00C25DD8">
              <w:rPr>
                <w:rFonts w:ascii="Times New Roman" w:hAnsi="Times New Roman"/>
                <w:sz w:val="20"/>
                <w:szCs w:val="20"/>
                <w:lang w:val="kk-KZ"/>
              </w:rPr>
              <w:t xml:space="preserve">  которые являются </w:t>
            </w:r>
            <w:r w:rsidRPr="00C25DD8">
              <w:rPr>
                <w:rFonts w:ascii="Times New Roman" w:hAnsi="Times New Roman"/>
                <w:sz w:val="20"/>
                <w:szCs w:val="20"/>
                <w:lang w:val="kk-KZ" w:eastAsia="ru-RU"/>
              </w:rPr>
              <w:t xml:space="preserve">событиями, с потенциально высокой вероятностью тяжёлых последствий </w:t>
            </w:r>
            <w:r w:rsidRPr="00C25DD8">
              <w:rPr>
                <w:rFonts w:ascii="Times New Roman" w:hAnsi="Times New Roman"/>
                <w:sz w:val="20"/>
                <w:szCs w:val="20"/>
                <w:lang w:val="kk-KZ"/>
              </w:rPr>
              <w:t xml:space="preserve">организовывать их расследование в соответствии с требованиями государственных нормативно-технических и правовых актов, а также требованиями КОМПАНИИ. </w:t>
            </w:r>
          </w:p>
        </w:tc>
        <w:tc>
          <w:tcPr>
            <w:tcW w:w="3022" w:type="dxa"/>
            <w:shd w:val="clear" w:color="auto" w:fill="auto"/>
          </w:tcPr>
          <w:p w14:paraId="29D4E383"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2.16. </w:t>
            </w:r>
            <w:r w:rsidRPr="00974A88">
              <w:rPr>
                <w:rFonts w:ascii="Times New Roman" w:hAnsi="Times New Roman"/>
                <w:sz w:val="20"/>
                <w:szCs w:val="20"/>
              </w:rPr>
              <w:t>The Contractor shall immediately notify the Company of all incidents related to business activities under the Agreement, accidents and casualties, as well as near misses and hazardous actions / circumstances representing events with potentially high probability of grave implications, arrange for investigation thereof in compliance with state regulatory/technical and legal acts, as well as the Company’s requirements</w:t>
            </w:r>
            <w:r w:rsidRPr="00C25DD8">
              <w:rPr>
                <w:rFonts w:ascii="Times New Roman" w:hAnsi="Times New Roman"/>
                <w:sz w:val="20"/>
                <w:szCs w:val="20"/>
              </w:rPr>
              <w:t xml:space="preserve">. </w:t>
            </w:r>
          </w:p>
        </w:tc>
      </w:tr>
      <w:tr w:rsidR="00DB6F3A" w:rsidRPr="00C25DD8" w14:paraId="2403062A" w14:textId="77777777" w:rsidTr="00DB6F3A">
        <w:tc>
          <w:tcPr>
            <w:tcW w:w="3306" w:type="dxa"/>
          </w:tcPr>
          <w:p w14:paraId="290A4626"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2.17. Келісімшарт мерзіміне қарамастан КОМПАНИЯ МЕРДІГЕРДІҢ Жұмыс орындауы барысында кез келген уақытта Жұмыс жүргізу орнында қауіпсіздік шараларын қамтамасыз ету шараларының осы Қосымшадағы талаптарға сәйкестігін тексеру құқығын өзіне қалдырады. Тексеріс барысында анықталған бұзушылықтар белгіленген тәртіпке сай тіркеледі және оларға КОМПАНИЯ мен МЕРДІГЕРДІҢ / ҚОСАЛҚЫ МЕРДІГЕРДІҢ өкілдері қол қояды. Қол қоюдан бас тартқан жағдайда құжатт</w:t>
            </w:r>
            <w:r>
              <w:rPr>
                <w:rFonts w:ascii="Times New Roman" w:hAnsi="Times New Roman"/>
                <w:sz w:val="20"/>
                <w:szCs w:val="20"/>
              </w:rPr>
              <w:t>ы КОМПАНИЯ біржақты тәртіппен рә</w:t>
            </w:r>
            <w:r w:rsidRPr="00C25DD8">
              <w:rPr>
                <w:rFonts w:ascii="Times New Roman" w:hAnsi="Times New Roman"/>
                <w:sz w:val="20"/>
                <w:szCs w:val="20"/>
              </w:rPr>
              <w:t>сімдейді.</w:t>
            </w:r>
          </w:p>
          <w:p w14:paraId="0A31DCF3" w14:textId="77777777" w:rsidR="00DB6F3A" w:rsidRPr="00C25DD8" w:rsidRDefault="00DB6F3A" w:rsidP="00DB6F3A">
            <w:pPr>
              <w:ind w:firstLine="0"/>
              <w:rPr>
                <w:rFonts w:ascii="Times New Roman" w:hAnsi="Times New Roman"/>
                <w:sz w:val="20"/>
                <w:szCs w:val="20"/>
                <w:lang w:val="kk-KZ"/>
              </w:rPr>
            </w:pPr>
          </w:p>
        </w:tc>
        <w:tc>
          <w:tcPr>
            <w:tcW w:w="3210" w:type="dxa"/>
            <w:shd w:val="clear" w:color="auto" w:fill="auto"/>
          </w:tcPr>
          <w:p w14:paraId="35F61225" w14:textId="77777777" w:rsidR="00DB6F3A" w:rsidRPr="00C25DD8" w:rsidRDefault="00DB6F3A" w:rsidP="002773B5">
            <w:pPr>
              <w:ind w:firstLine="0"/>
              <w:rPr>
                <w:rFonts w:ascii="Times New Roman" w:hAnsi="Times New Roman"/>
                <w:sz w:val="20"/>
                <w:szCs w:val="20"/>
                <w:lang w:val="kk-KZ"/>
              </w:rPr>
            </w:pPr>
            <w:r w:rsidRPr="00C25DD8">
              <w:rPr>
                <w:rFonts w:ascii="Times New Roman" w:hAnsi="Times New Roman"/>
                <w:sz w:val="20"/>
                <w:szCs w:val="20"/>
                <w:lang w:val="kk-KZ"/>
              </w:rPr>
              <w:t>2.17.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представителями КОМПАНИИ и ПОДРЯДЧИКА/СУБПОДРЯДЧИКА. В случае отказа от подписания, документ оформляется КОМПАНИЕЙ в одностороннем порядке.</w:t>
            </w:r>
          </w:p>
        </w:tc>
        <w:tc>
          <w:tcPr>
            <w:tcW w:w="3022" w:type="dxa"/>
            <w:shd w:val="clear" w:color="auto" w:fill="auto"/>
          </w:tcPr>
          <w:p w14:paraId="3C22F44D" w14:textId="77777777" w:rsidR="00DB6F3A" w:rsidRPr="00C25DD8" w:rsidRDefault="00DB6F3A" w:rsidP="002773B5">
            <w:pPr>
              <w:ind w:firstLine="0"/>
              <w:rPr>
                <w:rFonts w:ascii="Times New Roman" w:hAnsi="Times New Roman"/>
                <w:b/>
                <w:sz w:val="20"/>
                <w:szCs w:val="20"/>
              </w:rPr>
            </w:pPr>
            <w:r w:rsidRPr="00C25DD8">
              <w:rPr>
                <w:rFonts w:ascii="Times New Roman" w:hAnsi="Times New Roman"/>
                <w:sz w:val="20"/>
                <w:szCs w:val="20"/>
              </w:rPr>
              <w:t xml:space="preserve">2.17. </w:t>
            </w:r>
            <w:r w:rsidRPr="00974A88">
              <w:rPr>
                <w:rFonts w:ascii="Times New Roman" w:hAnsi="Times New Roman"/>
                <w:sz w:val="20"/>
                <w:szCs w:val="20"/>
              </w:rPr>
              <w:t>Regardless of the Agreement term, the Company reserves the right at any time during the Work performance by the Contractor to audit compliance of safety measures at the work site with the requirements set forth herein. The violations found during the audit shall be documented in accordance with established procedure and endorsed by the Company’s and Contractor’s / subcontractor’s representatives. In the event of refusal to sign the document, it shall be executed by the C</w:t>
            </w:r>
            <w:r>
              <w:rPr>
                <w:rFonts w:ascii="Times New Roman" w:hAnsi="Times New Roman"/>
                <w:sz w:val="20"/>
                <w:szCs w:val="20"/>
              </w:rPr>
              <w:t>ompany</w:t>
            </w:r>
            <w:r w:rsidRPr="00974A88">
              <w:rPr>
                <w:rFonts w:ascii="Times New Roman" w:hAnsi="Times New Roman"/>
                <w:sz w:val="20"/>
                <w:szCs w:val="20"/>
              </w:rPr>
              <w:t xml:space="preserve"> unilaterally</w:t>
            </w:r>
            <w:r w:rsidRPr="00C25DD8">
              <w:rPr>
                <w:rFonts w:ascii="Times New Roman" w:hAnsi="Times New Roman"/>
                <w:sz w:val="20"/>
                <w:szCs w:val="20"/>
              </w:rPr>
              <w:t>.</w:t>
            </w:r>
          </w:p>
        </w:tc>
      </w:tr>
      <w:tr w:rsidR="00DB6F3A" w:rsidRPr="00C25DD8" w14:paraId="0F1FDD65" w14:textId="77777777" w:rsidTr="00DB6F3A">
        <w:tc>
          <w:tcPr>
            <w:tcW w:w="3306" w:type="dxa"/>
          </w:tcPr>
          <w:p w14:paraId="23104B15" w14:textId="77777777" w:rsidR="00DB6F3A" w:rsidRPr="00C25DD8" w:rsidRDefault="00DB6F3A" w:rsidP="00DB6F3A">
            <w:pPr>
              <w:widowControl w:val="0"/>
              <w:tabs>
                <w:tab w:val="left" w:pos="567"/>
              </w:tabs>
              <w:autoSpaceDE w:val="0"/>
              <w:autoSpaceDN w:val="0"/>
              <w:adjustRightInd w:val="0"/>
              <w:spacing w:before="0" w:after="120"/>
              <w:ind w:firstLine="0"/>
              <w:rPr>
                <w:rFonts w:ascii="Times New Roman" w:hAnsi="Times New Roman"/>
                <w:sz w:val="20"/>
                <w:szCs w:val="20"/>
              </w:rPr>
            </w:pPr>
            <w:r w:rsidRPr="00C25DD8">
              <w:rPr>
                <w:rFonts w:ascii="Times New Roman" w:hAnsi="Times New Roman"/>
                <w:sz w:val="20"/>
                <w:szCs w:val="20"/>
              </w:rPr>
              <w:t xml:space="preserve">2.18. Егер Келісімшартты іске асыру барысында жұмыс жүргізу жоспарын өзгертуді талап ететін жаңа қауіпті факторлардың пайда болуына байланысты жұмыс жүргізудің бастапқы шарттары өзгертілген болса, бұрын анықталған қатерлерді растап, сондай-ақ жаңа қатерлерді анықтап, тәуекелдерді қосымша бағалау жүргізілуі тиіс. Қатерлерді қайта бағалау нәтижелері бойынша Жұмысты қатер деңгейі орташа санаттан жоғары санатқа ауыстыру қажетілігі туралы шешім </w:t>
            </w:r>
            <w:r w:rsidRPr="00C25DD8">
              <w:rPr>
                <w:rFonts w:ascii="Times New Roman" w:hAnsi="Times New Roman"/>
                <w:sz w:val="20"/>
                <w:szCs w:val="20"/>
              </w:rPr>
              <w:lastRenderedPageBreak/>
              <w:t>қабылданады, соған байланысты Жұмысқа қатысты Еңбекті қорғау, өнеркәсіптегі қауіпсіздік, қоршаған ортаны қорғау саласында мердігерлерге қойылатын талаптарды «КҚК-Қ» АҚ келісімшарттарына енгізу процедурасының № 2 қосымшасында жазылған ЕҚ, ӨҚ және ҚОҚ саласында МЕРДІГЕРЛЕРГЕ қойылатын талаптар қолданылады.</w:t>
            </w:r>
          </w:p>
        </w:tc>
        <w:tc>
          <w:tcPr>
            <w:tcW w:w="3210" w:type="dxa"/>
            <w:shd w:val="clear" w:color="auto" w:fill="auto"/>
          </w:tcPr>
          <w:p w14:paraId="431D2598" w14:textId="77777777" w:rsidR="00DB6F3A" w:rsidRPr="00C25DD8" w:rsidRDefault="00DB6F3A" w:rsidP="002773B5">
            <w:pPr>
              <w:widowControl w:val="0"/>
              <w:tabs>
                <w:tab w:val="left" w:pos="567"/>
              </w:tabs>
              <w:autoSpaceDE w:val="0"/>
              <w:autoSpaceDN w:val="0"/>
              <w:adjustRightInd w:val="0"/>
              <w:spacing w:before="0" w:after="120"/>
              <w:ind w:firstLine="0"/>
              <w:rPr>
                <w:rFonts w:ascii="Times New Roman" w:hAnsi="Times New Roman"/>
                <w:sz w:val="20"/>
                <w:szCs w:val="20"/>
                <w:lang w:val="ru-RU"/>
              </w:rPr>
            </w:pPr>
            <w:r w:rsidRPr="00C25DD8">
              <w:rPr>
                <w:rFonts w:ascii="Times New Roman" w:hAnsi="Times New Roman"/>
                <w:sz w:val="20"/>
                <w:szCs w:val="20"/>
                <w:lang w:val="kk-KZ"/>
              </w:rPr>
              <w:lastRenderedPageBreak/>
              <w:t xml:space="preserve">2.18. Если в процессе реализации Договора изменяются первоначальные условия производства Работ в связи с появлением новых опасных факторов, требующих изменения плана производства работ, должна быть проведена дополнительная оценка рисков с подтверждением ранее установленных, а также выявлением новых рисков. По результатам переоценки рисков принимается решение о необходимости перевода Работ в категорию </w:t>
            </w:r>
            <w:r w:rsidRPr="00C25DD8">
              <w:rPr>
                <w:rFonts w:ascii="Times New Roman" w:hAnsi="Times New Roman"/>
                <w:sz w:val="20"/>
                <w:szCs w:val="20"/>
                <w:lang w:val="kk-KZ" w:eastAsia="x-none"/>
              </w:rPr>
              <w:t>со средней и высокой</w:t>
            </w:r>
            <w:r w:rsidRPr="00C25DD8">
              <w:rPr>
                <w:rFonts w:ascii="Times New Roman" w:hAnsi="Times New Roman"/>
                <w:bCs/>
                <w:iCs/>
                <w:sz w:val="20"/>
                <w:szCs w:val="20"/>
                <w:lang w:val="kk-KZ" w:eastAsia="x-none"/>
              </w:rPr>
              <w:t xml:space="preserve"> </w:t>
            </w:r>
            <w:r w:rsidRPr="00C25DD8">
              <w:rPr>
                <w:rFonts w:ascii="Times New Roman" w:hAnsi="Times New Roman"/>
                <w:bCs/>
                <w:iCs/>
                <w:sz w:val="20"/>
                <w:szCs w:val="20"/>
                <w:lang w:val="kk-KZ" w:eastAsia="x-none"/>
              </w:rPr>
              <w:lastRenderedPageBreak/>
              <w:t xml:space="preserve">степенью риска, в связи с чем к Работам будут  применяться </w:t>
            </w:r>
            <w:r w:rsidRPr="00C25DD8">
              <w:rPr>
                <w:rFonts w:ascii="Times New Roman" w:hAnsi="Times New Roman"/>
                <w:sz w:val="20"/>
                <w:szCs w:val="20"/>
                <w:lang w:val="kk-KZ" w:eastAsia="x-none"/>
              </w:rPr>
              <w:t xml:space="preserve"> требования к Подрядчикам в области ОТ, ПБ и ООС, указанные в Приложении № 2 </w:t>
            </w:r>
            <w:r w:rsidR="002773B5">
              <w:rPr>
                <w:rFonts w:ascii="Times New Roman" w:hAnsi="Times New Roman"/>
                <w:sz w:val="20"/>
                <w:szCs w:val="20"/>
                <w:lang w:val="kk-KZ" w:eastAsia="x-none"/>
              </w:rPr>
              <w:t>к «</w:t>
            </w:r>
            <w:r w:rsidRPr="00C25DD8">
              <w:rPr>
                <w:rFonts w:ascii="Times New Roman" w:hAnsi="Times New Roman"/>
                <w:sz w:val="20"/>
                <w:szCs w:val="20"/>
                <w:lang w:val="kk-KZ" w:eastAsia="x-none"/>
              </w:rPr>
              <w:t>Процедур</w:t>
            </w:r>
            <w:r w:rsidR="002773B5">
              <w:rPr>
                <w:rFonts w:ascii="Times New Roman" w:hAnsi="Times New Roman"/>
                <w:bCs/>
                <w:iCs/>
                <w:sz w:val="20"/>
                <w:szCs w:val="20"/>
                <w:lang w:val="kk-KZ" w:eastAsia="x-none"/>
              </w:rPr>
              <w:t xml:space="preserve">е </w:t>
            </w:r>
            <w:r w:rsidRPr="00C25DD8">
              <w:rPr>
                <w:rFonts w:ascii="Times New Roman" w:hAnsi="Times New Roman"/>
                <w:bCs/>
                <w:iCs/>
                <w:sz w:val="20"/>
                <w:szCs w:val="20"/>
                <w:lang w:val="kk-KZ" w:eastAsia="x-none"/>
              </w:rPr>
              <w:t>включения в договоры АО «КТК-</w:t>
            </w:r>
            <w:r w:rsidRPr="00C25DD8">
              <w:rPr>
                <w:rFonts w:ascii="Times New Roman" w:hAnsi="Times New Roman"/>
                <w:bCs/>
                <w:iCs/>
                <w:sz w:val="20"/>
                <w:szCs w:val="20"/>
                <w:lang w:eastAsia="x-none"/>
              </w:rPr>
              <w:t>K</w:t>
            </w:r>
            <w:r w:rsidRPr="00C25DD8">
              <w:rPr>
                <w:rFonts w:ascii="Times New Roman" w:hAnsi="Times New Roman"/>
                <w:bCs/>
                <w:iCs/>
                <w:sz w:val="20"/>
                <w:szCs w:val="20"/>
                <w:lang w:val="kk-KZ" w:eastAsia="x-none"/>
              </w:rPr>
              <w:t>» требований к ПОДРЯДЧИКАМ в области охраны труда, промышленной безопасности, охраны окружающей среды</w:t>
            </w:r>
            <w:r w:rsidR="002773B5">
              <w:rPr>
                <w:rFonts w:ascii="Times New Roman" w:hAnsi="Times New Roman"/>
                <w:bCs/>
                <w:iCs/>
                <w:sz w:val="20"/>
                <w:szCs w:val="20"/>
                <w:lang w:val="kk-KZ" w:eastAsia="x-none"/>
              </w:rPr>
              <w:t>»</w:t>
            </w:r>
            <w:r w:rsidRPr="00C25DD8">
              <w:rPr>
                <w:rFonts w:ascii="Times New Roman" w:hAnsi="Times New Roman"/>
                <w:bCs/>
                <w:iCs/>
                <w:sz w:val="20"/>
                <w:szCs w:val="20"/>
                <w:lang w:val="kk-KZ" w:eastAsia="x-none"/>
              </w:rPr>
              <w:t>.</w:t>
            </w:r>
          </w:p>
        </w:tc>
        <w:tc>
          <w:tcPr>
            <w:tcW w:w="3022" w:type="dxa"/>
            <w:shd w:val="clear" w:color="auto" w:fill="auto"/>
          </w:tcPr>
          <w:p w14:paraId="5037FE33"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lastRenderedPageBreak/>
              <w:t xml:space="preserve">2.18. </w:t>
            </w:r>
            <w:r w:rsidRPr="00974A88">
              <w:rPr>
                <w:rFonts w:ascii="Times New Roman" w:hAnsi="Times New Roman"/>
                <w:sz w:val="20"/>
                <w:szCs w:val="20"/>
              </w:rPr>
              <w:t xml:space="preserve">If in the course of Agreement implementation the initial working conditions are changed due to new hazards requiring revision of the work execution plan, an additional risk assessment must be conducted to confirm earlier identified and new risks. Based on the results of risk reassessment, a decision is made whether to transfer the Work to the category of medium or high risk, in connection with which Contractor HSE requirements given in Exhibit 2 of the Procedure for Including into CPC-K </w:t>
            </w:r>
            <w:r w:rsidRPr="00974A88">
              <w:rPr>
                <w:rFonts w:ascii="Times New Roman" w:hAnsi="Times New Roman"/>
                <w:sz w:val="20"/>
                <w:szCs w:val="20"/>
              </w:rPr>
              <w:lastRenderedPageBreak/>
              <w:t>Contracts Health, Safety and Environmental Requirements for Contractors will be applied to the Work</w:t>
            </w:r>
            <w:r w:rsidRPr="00C25DD8">
              <w:rPr>
                <w:rFonts w:ascii="Times New Roman" w:hAnsi="Times New Roman"/>
                <w:sz w:val="20"/>
                <w:szCs w:val="20"/>
              </w:rPr>
              <w:t>.</w:t>
            </w:r>
          </w:p>
        </w:tc>
      </w:tr>
      <w:tr w:rsidR="00DB6F3A" w:rsidRPr="00C25DD8" w14:paraId="71DE6EAF" w14:textId="77777777" w:rsidTr="00DB6F3A">
        <w:tc>
          <w:tcPr>
            <w:tcW w:w="3306" w:type="dxa"/>
          </w:tcPr>
          <w:p w14:paraId="547D30A0" w14:textId="77777777" w:rsidR="00DB6F3A" w:rsidRPr="00C25DD8" w:rsidRDefault="00DB6F3A" w:rsidP="002773B5">
            <w:pPr>
              <w:ind w:firstLine="0"/>
              <w:rPr>
                <w:rFonts w:ascii="Times New Roman" w:hAnsi="Times New Roman"/>
                <w:sz w:val="20"/>
                <w:szCs w:val="20"/>
              </w:rPr>
            </w:pPr>
            <w:r w:rsidRPr="00C25DD8">
              <w:rPr>
                <w:rFonts w:ascii="Times New Roman" w:hAnsi="Times New Roman"/>
                <w:b/>
                <w:sz w:val="20"/>
                <w:szCs w:val="20"/>
              </w:rPr>
              <w:lastRenderedPageBreak/>
              <w:t>3. ҚЫЗМЕТКЕРЛЕРДІ АЛДЫН АЛА ЖӘНЕ МЕРЗІМДІ ТЕКСЕРУДІ, МЕДИЦИНАЛЫҚ ҚЫЗМЕТ КӨРСЕТУДІ ҚАМТАМАСЫЗ ЕТУ</w:t>
            </w:r>
          </w:p>
        </w:tc>
        <w:tc>
          <w:tcPr>
            <w:tcW w:w="3210" w:type="dxa"/>
            <w:shd w:val="clear" w:color="auto" w:fill="auto"/>
          </w:tcPr>
          <w:p w14:paraId="61BF4829" w14:textId="77777777" w:rsidR="00DB6F3A" w:rsidRPr="00C25DD8" w:rsidRDefault="00DB6F3A" w:rsidP="002773B5">
            <w:pPr>
              <w:ind w:firstLine="0"/>
              <w:rPr>
                <w:rFonts w:ascii="Times New Roman" w:hAnsi="Times New Roman"/>
                <w:sz w:val="20"/>
                <w:szCs w:val="20"/>
              </w:rPr>
            </w:pPr>
            <w:r w:rsidRPr="00C25DD8">
              <w:rPr>
                <w:rFonts w:ascii="Times New Roman" w:hAnsi="Times New Roman"/>
                <w:b/>
                <w:sz w:val="20"/>
                <w:szCs w:val="20"/>
                <w:lang w:val="kk-KZ" w:eastAsia="x-none"/>
              </w:rPr>
              <w:t>3. ОБЕСПЕЧЕНИЕ ПРОВЕДЕНИЯ ПРЕДВАРИТЕЛЬНЫХ И ПЕРИОДИЧЕСКИХ ОСМОТРОВ РАБОТНИКОВ. МЕДИЦИНСКОЕ</w:t>
            </w:r>
            <w:r w:rsidRPr="00C25DD8">
              <w:rPr>
                <w:rFonts w:ascii="Times New Roman" w:hAnsi="Times New Roman"/>
                <w:b/>
                <w:sz w:val="20"/>
                <w:szCs w:val="20"/>
                <w:lang w:eastAsia="x-none"/>
              </w:rPr>
              <w:t xml:space="preserve"> </w:t>
            </w:r>
            <w:r w:rsidRPr="00C25DD8">
              <w:rPr>
                <w:rFonts w:ascii="Times New Roman" w:hAnsi="Times New Roman"/>
                <w:b/>
                <w:sz w:val="20"/>
                <w:szCs w:val="20"/>
                <w:lang w:val="kk-KZ" w:eastAsia="x-none"/>
              </w:rPr>
              <w:t>ОБСЛУЖИВАНИЕ</w:t>
            </w:r>
          </w:p>
        </w:tc>
        <w:tc>
          <w:tcPr>
            <w:tcW w:w="3022" w:type="dxa"/>
            <w:shd w:val="clear" w:color="auto" w:fill="auto"/>
          </w:tcPr>
          <w:p w14:paraId="0240252A" w14:textId="77777777" w:rsidR="00DB6F3A" w:rsidRPr="00C25DD8" w:rsidRDefault="00DB6F3A" w:rsidP="002773B5">
            <w:pPr>
              <w:widowControl w:val="0"/>
              <w:ind w:firstLine="0"/>
              <w:rPr>
                <w:rFonts w:ascii="Times New Roman" w:hAnsi="Times New Roman"/>
                <w:sz w:val="20"/>
                <w:szCs w:val="20"/>
              </w:rPr>
            </w:pPr>
            <w:r w:rsidRPr="00C25DD8">
              <w:rPr>
                <w:rFonts w:ascii="Times New Roman" w:hAnsi="Times New Roman"/>
                <w:b/>
                <w:bCs/>
                <w:iCs/>
                <w:sz w:val="20"/>
                <w:szCs w:val="20"/>
                <w:lang w:eastAsia="ru-RU"/>
              </w:rPr>
              <w:t xml:space="preserve">3. </w:t>
            </w:r>
            <w:r w:rsidRPr="0023240F">
              <w:rPr>
                <w:rFonts w:ascii="Times New Roman" w:eastAsiaTheme="minorHAnsi" w:hAnsi="Times New Roman"/>
                <w:sz w:val="20"/>
                <w:szCs w:val="20"/>
              </w:rPr>
              <w:t xml:space="preserve"> </w:t>
            </w:r>
            <w:r w:rsidRPr="0023240F">
              <w:rPr>
                <w:rFonts w:ascii="Times New Roman" w:hAnsi="Times New Roman"/>
                <w:b/>
                <w:bCs/>
                <w:iCs/>
                <w:sz w:val="20"/>
                <w:szCs w:val="20"/>
                <w:lang w:eastAsia="ru-RU"/>
              </w:rPr>
              <w:t>PRELIMINARY AND PERIODIC EXAMINATIONS OF EMPLOYEES. HEALTH CARE</w:t>
            </w:r>
          </w:p>
        </w:tc>
      </w:tr>
      <w:tr w:rsidR="00DB6F3A" w:rsidRPr="00C25DD8" w14:paraId="61A89BAB" w14:textId="77777777" w:rsidTr="00DB6F3A">
        <w:tc>
          <w:tcPr>
            <w:tcW w:w="3306" w:type="dxa"/>
          </w:tcPr>
          <w:p w14:paraId="7D4912C7" w14:textId="77777777" w:rsidR="00DB6F3A" w:rsidRDefault="00DB6F3A" w:rsidP="00DB6F3A">
            <w:pPr>
              <w:ind w:firstLine="0"/>
              <w:rPr>
                <w:rFonts w:ascii="Times New Roman" w:hAnsi="Times New Roman"/>
                <w:sz w:val="20"/>
                <w:szCs w:val="20"/>
              </w:rPr>
            </w:pPr>
            <w:r w:rsidRPr="00C25DD8">
              <w:rPr>
                <w:rFonts w:ascii="Times New Roman" w:hAnsi="Times New Roman"/>
                <w:sz w:val="20"/>
                <w:szCs w:val="20"/>
              </w:rPr>
              <w:t xml:space="preserve">3.1. Мердігер Компания алдындағы Мердігердің келісімшарттық міндеттемелерін орындау аясында Жұмыс орындауға тартылған өз қызметкерлеріне (соның ішінде Компанияның </w:t>
            </w:r>
            <w:r>
              <w:rPr>
                <w:rFonts w:ascii="Times New Roman" w:hAnsi="Times New Roman"/>
                <w:sz w:val="20"/>
                <w:szCs w:val="20"/>
                <w:lang w:val="kk-KZ"/>
              </w:rPr>
              <w:t>нысандарындағы</w:t>
            </w:r>
            <w:r w:rsidRPr="00C25DD8">
              <w:rPr>
                <w:rFonts w:ascii="Times New Roman" w:hAnsi="Times New Roman"/>
                <w:sz w:val="20"/>
                <w:szCs w:val="20"/>
              </w:rPr>
              <w:t xml:space="preserve"> және одан тыс) міндетті медициналық тексерусіз және міндетті психиатриялық куәландырусыз (қолданыстағы ҚР заңнамасында талап етілсе) еңбек міндеттерін орындауға рұқсат берілмеуін қамтамасыз етуі тиіс. Мердігер қызметкерлері денсаулығының Компания </w:t>
            </w:r>
            <w:r>
              <w:rPr>
                <w:rFonts w:ascii="Times New Roman" w:hAnsi="Times New Roman"/>
                <w:sz w:val="20"/>
                <w:szCs w:val="20"/>
                <w:lang w:val="kk-KZ"/>
              </w:rPr>
              <w:t>нысандарында</w:t>
            </w:r>
            <w:r w:rsidRPr="00C25DD8">
              <w:rPr>
                <w:rFonts w:ascii="Times New Roman" w:hAnsi="Times New Roman"/>
                <w:sz w:val="20"/>
                <w:szCs w:val="20"/>
              </w:rPr>
              <w:t xml:space="preserve"> жүктелген жұмысқа сәйкестігі және кәсіби жарамдылығы ҚР заңнамасына сәйкес расталады. Аталған мақсатта Компания Мердігерден міндетті медициналық тексеруден және міндетті психиатриялық куәландырудан өтуі тиіс Мердігердің қызметкерлері туралы мәлімет пен тізімін қамтитын құжаттардың көшірмелерін және өткенін растайтын құжаттардың көшірмелерін талап етуге құқылы. Мердігердің қызметкері солай өтуі тиіс болса, Келісімшарт (жұмыс орындарының құрылуымен) бойынша Жұмыс орындау мақсатында Компанияның </w:t>
            </w:r>
            <w:r>
              <w:rPr>
                <w:rFonts w:ascii="Times New Roman" w:hAnsi="Times New Roman"/>
                <w:sz w:val="20"/>
                <w:szCs w:val="20"/>
                <w:lang w:val="kk-KZ"/>
              </w:rPr>
              <w:t>нысандарында</w:t>
            </w:r>
            <w:r w:rsidRPr="00C25DD8">
              <w:rPr>
                <w:rFonts w:ascii="Times New Roman" w:hAnsi="Times New Roman"/>
                <w:sz w:val="20"/>
                <w:szCs w:val="20"/>
              </w:rPr>
              <w:t xml:space="preserve"> тұрақты болу үшін ол жаққа кіруіне Компания Мердігерден қызметкердің міндетті медициналық тексеруден және/немесе міндетті психиатриялық куәландырудан өткені және оның қорытындысы бойынша ол Келісімшарттағы Жұмысты орындауға жарамды </w:t>
            </w:r>
            <w:r w:rsidRPr="00C25DD8">
              <w:rPr>
                <w:rFonts w:ascii="Times New Roman" w:hAnsi="Times New Roman"/>
                <w:sz w:val="20"/>
                <w:szCs w:val="20"/>
              </w:rPr>
              <w:lastRenderedPageBreak/>
              <w:t>болып танылғаны жөнінде растау алғанда жол беріледі. Компания Мердігерді қызметкерлерінің ауысым</w:t>
            </w:r>
            <w:r>
              <w:rPr>
                <w:rFonts w:ascii="Times New Roman" w:hAnsi="Times New Roman"/>
                <w:sz w:val="20"/>
                <w:szCs w:val="20"/>
                <w:lang w:val="kk-KZ"/>
              </w:rPr>
              <w:t>/рейс</w:t>
            </w:r>
            <w:r w:rsidRPr="00C25DD8">
              <w:rPr>
                <w:rFonts w:ascii="Times New Roman" w:hAnsi="Times New Roman"/>
                <w:sz w:val="20"/>
                <w:szCs w:val="20"/>
              </w:rPr>
              <w:t xml:space="preserve"> алдындағы және/немесе вахта алдындағы медициналық тексеруден тікелей ауысым</w:t>
            </w:r>
            <w:r>
              <w:rPr>
                <w:rFonts w:ascii="Times New Roman" w:hAnsi="Times New Roman"/>
                <w:sz w:val="20"/>
                <w:szCs w:val="20"/>
                <w:lang w:val="kk-KZ"/>
              </w:rPr>
              <w:t>/рейс</w:t>
            </w:r>
            <w:r w:rsidRPr="00C25DD8">
              <w:rPr>
                <w:rFonts w:ascii="Times New Roman" w:hAnsi="Times New Roman"/>
                <w:sz w:val="20"/>
                <w:szCs w:val="20"/>
              </w:rPr>
              <w:t xml:space="preserve"> және/немесе вахта алдында Компанияның тиісті </w:t>
            </w:r>
            <w:r>
              <w:rPr>
                <w:rFonts w:ascii="Times New Roman" w:hAnsi="Times New Roman"/>
                <w:sz w:val="20"/>
                <w:szCs w:val="20"/>
                <w:lang w:val="kk-KZ"/>
              </w:rPr>
              <w:t>нысанындағы</w:t>
            </w:r>
            <w:r w:rsidRPr="00C25DD8">
              <w:rPr>
                <w:rFonts w:ascii="Times New Roman" w:hAnsi="Times New Roman"/>
                <w:sz w:val="20"/>
                <w:szCs w:val="20"/>
              </w:rPr>
              <w:t xml:space="preserve"> медициналық пунктінде толық немесе ішінара өтуін қамтамасыз етуге міндеттей алады. Осы 3.1 тармақта баяндалған талаптар Мердігер</w:t>
            </w:r>
            <w:r>
              <w:rPr>
                <w:rFonts w:ascii="Times New Roman" w:hAnsi="Times New Roman"/>
                <w:sz w:val="20"/>
                <w:szCs w:val="20"/>
                <w:lang w:val="kk-KZ"/>
              </w:rPr>
              <w:t>дің</w:t>
            </w:r>
            <w:r w:rsidRPr="00C25DD8">
              <w:rPr>
                <w:rFonts w:ascii="Times New Roman" w:hAnsi="Times New Roman"/>
                <w:sz w:val="20"/>
                <w:szCs w:val="20"/>
              </w:rPr>
              <w:t xml:space="preserve"> Компания алдында келісімшарт міндеттемелерін орындау аясында Жұмыс орындауға тартқан Қосалқы мердігерлердің барлық қызметкерлеріне қатысты бірдей қолданылады.</w:t>
            </w:r>
          </w:p>
          <w:p w14:paraId="77626017" w14:textId="77777777" w:rsidR="00DB6F3A" w:rsidRDefault="00DB6F3A" w:rsidP="00DB6F3A">
            <w:pPr>
              <w:ind w:firstLine="0"/>
              <w:rPr>
                <w:rFonts w:ascii="Times New Roman" w:hAnsi="Times New Roman"/>
                <w:b/>
                <w:kern w:val="32"/>
                <w:sz w:val="20"/>
                <w:szCs w:val="20"/>
              </w:rPr>
            </w:pPr>
          </w:p>
          <w:p w14:paraId="140D3FAE" w14:textId="77777777" w:rsidR="00DB6F3A" w:rsidRDefault="00DB6F3A" w:rsidP="00DB6F3A">
            <w:pPr>
              <w:ind w:firstLine="0"/>
              <w:rPr>
                <w:rFonts w:ascii="Times New Roman" w:hAnsi="Times New Roman"/>
                <w:kern w:val="32"/>
                <w:sz w:val="20"/>
                <w:szCs w:val="20"/>
              </w:rPr>
            </w:pPr>
            <w:r>
              <w:rPr>
                <w:rFonts w:ascii="Times New Roman" w:hAnsi="Times New Roman"/>
                <w:kern w:val="32"/>
                <w:sz w:val="20"/>
                <w:szCs w:val="20"/>
              </w:rPr>
              <w:t>Егер М</w:t>
            </w:r>
            <w:r w:rsidRPr="00552613">
              <w:rPr>
                <w:rFonts w:ascii="Times New Roman" w:hAnsi="Times New Roman"/>
                <w:kern w:val="32"/>
                <w:sz w:val="20"/>
                <w:szCs w:val="20"/>
              </w:rPr>
              <w:t xml:space="preserve">ЕРДІГЕРДІҢ қызмет көрсетуі мердігер қызметкерлерінің компания </w:t>
            </w:r>
            <w:r>
              <w:rPr>
                <w:rFonts w:ascii="Times New Roman" w:hAnsi="Times New Roman"/>
                <w:kern w:val="32"/>
                <w:sz w:val="20"/>
                <w:szCs w:val="20"/>
                <w:lang w:val="kk-KZ"/>
              </w:rPr>
              <w:t>нысандарында</w:t>
            </w:r>
            <w:r w:rsidRPr="00552613">
              <w:rPr>
                <w:rFonts w:ascii="Times New Roman" w:hAnsi="Times New Roman"/>
                <w:kern w:val="32"/>
                <w:sz w:val="20"/>
                <w:szCs w:val="20"/>
              </w:rPr>
              <w:t xml:space="preserve"> қатарынан 90 күн және одан да көп болуын көздейтін жағдайда (бұл қызметкерлер компания </w:t>
            </w:r>
            <w:r>
              <w:rPr>
                <w:rFonts w:ascii="Times New Roman" w:hAnsi="Times New Roman"/>
                <w:kern w:val="32"/>
                <w:sz w:val="20"/>
                <w:szCs w:val="20"/>
                <w:lang w:val="kk-KZ"/>
              </w:rPr>
              <w:t>нысандарында</w:t>
            </w:r>
            <w:r w:rsidRPr="00552613">
              <w:rPr>
                <w:rFonts w:ascii="Times New Roman" w:hAnsi="Times New Roman"/>
                <w:kern w:val="32"/>
                <w:sz w:val="20"/>
                <w:szCs w:val="20"/>
              </w:rPr>
              <w:t xml:space="preserve"> тәулік бойы немесе тек </w:t>
            </w:r>
            <w:r>
              <w:rPr>
                <w:rFonts w:ascii="Times New Roman" w:hAnsi="Times New Roman"/>
                <w:kern w:val="32"/>
                <w:sz w:val="20"/>
                <w:szCs w:val="20"/>
                <w:lang w:val="kk-KZ"/>
              </w:rPr>
              <w:t>күндіз</w:t>
            </w:r>
            <w:r w:rsidRPr="00552613">
              <w:rPr>
                <w:rFonts w:ascii="Times New Roman" w:hAnsi="Times New Roman"/>
                <w:kern w:val="32"/>
                <w:sz w:val="20"/>
                <w:szCs w:val="20"/>
              </w:rPr>
              <w:t xml:space="preserve"> болса да), ал МЕРДІГЕРДІҢ мұндай қызметкерлерінің жалпы саны 25 н</w:t>
            </w:r>
            <w:r>
              <w:rPr>
                <w:rFonts w:ascii="Times New Roman" w:hAnsi="Times New Roman"/>
                <w:kern w:val="32"/>
                <w:sz w:val="20"/>
                <w:szCs w:val="20"/>
              </w:rPr>
              <w:t>емесе одан да көп адамды құраса</w:t>
            </w:r>
            <w:r w:rsidRPr="00552613">
              <w:rPr>
                <w:rFonts w:ascii="Times New Roman" w:hAnsi="Times New Roman"/>
                <w:kern w:val="32"/>
                <w:sz w:val="20"/>
                <w:szCs w:val="20"/>
              </w:rPr>
              <w:t xml:space="preserve"> (КОМПАНИЯНЫҢ барлық </w:t>
            </w:r>
            <w:r>
              <w:rPr>
                <w:rFonts w:ascii="Times New Roman" w:hAnsi="Times New Roman"/>
                <w:kern w:val="32"/>
                <w:sz w:val="20"/>
                <w:szCs w:val="20"/>
                <w:lang w:val="kk-KZ"/>
              </w:rPr>
              <w:t>нысандарын қосқанда</w:t>
            </w:r>
            <w:r w:rsidRPr="00552613">
              <w:rPr>
                <w:rFonts w:ascii="Times New Roman" w:hAnsi="Times New Roman"/>
                <w:kern w:val="32"/>
                <w:sz w:val="20"/>
                <w:szCs w:val="20"/>
              </w:rPr>
              <w:t>), медициналық тексерулер жүргізу үшін медициналық ұйымды таңд</w:t>
            </w:r>
            <w:r>
              <w:rPr>
                <w:rFonts w:ascii="Times New Roman" w:hAnsi="Times New Roman"/>
                <w:kern w:val="32"/>
                <w:sz w:val="20"/>
                <w:szCs w:val="20"/>
              </w:rPr>
              <w:t>ауды К</w:t>
            </w:r>
            <w:r w:rsidRPr="00552613">
              <w:rPr>
                <w:rFonts w:ascii="Times New Roman" w:hAnsi="Times New Roman"/>
                <w:kern w:val="32"/>
                <w:sz w:val="20"/>
                <w:szCs w:val="20"/>
              </w:rPr>
              <w:t xml:space="preserve">ОМПАНИЯ алдын ала </w:t>
            </w:r>
            <w:r>
              <w:rPr>
                <w:rFonts w:ascii="Times New Roman" w:hAnsi="Times New Roman"/>
                <w:kern w:val="32"/>
                <w:sz w:val="20"/>
                <w:szCs w:val="20"/>
                <w:lang w:val="kk-KZ"/>
              </w:rPr>
              <w:t>мақұлдауы</w:t>
            </w:r>
            <w:r w:rsidRPr="00552613">
              <w:rPr>
                <w:rFonts w:ascii="Times New Roman" w:hAnsi="Times New Roman"/>
                <w:kern w:val="32"/>
                <w:sz w:val="20"/>
                <w:szCs w:val="20"/>
              </w:rPr>
              <w:t xml:space="preserve"> керек.</w:t>
            </w:r>
          </w:p>
          <w:p w14:paraId="5B50AA49" w14:textId="77777777" w:rsidR="00DB6F3A" w:rsidRDefault="00DB6F3A" w:rsidP="00DB6F3A">
            <w:pPr>
              <w:ind w:firstLine="0"/>
              <w:rPr>
                <w:rFonts w:ascii="Times New Roman" w:hAnsi="Times New Roman"/>
                <w:kern w:val="32"/>
                <w:sz w:val="20"/>
                <w:szCs w:val="20"/>
              </w:rPr>
            </w:pPr>
          </w:p>
          <w:p w14:paraId="40A19593" w14:textId="77777777" w:rsidR="00DB6F3A" w:rsidRPr="00C25DD8" w:rsidRDefault="00DB6F3A" w:rsidP="00DB6F3A">
            <w:pPr>
              <w:ind w:firstLine="0"/>
              <w:rPr>
                <w:rFonts w:ascii="Times New Roman" w:hAnsi="Times New Roman"/>
                <w:b/>
                <w:kern w:val="32"/>
                <w:sz w:val="20"/>
                <w:szCs w:val="20"/>
              </w:rPr>
            </w:pPr>
            <w:r w:rsidRPr="00552613">
              <w:rPr>
                <w:rFonts w:ascii="Times New Roman" w:hAnsi="Times New Roman"/>
                <w:kern w:val="32"/>
                <w:sz w:val="20"/>
                <w:szCs w:val="20"/>
              </w:rPr>
              <w:t xml:space="preserve">КОМПАНИЯ мұндай жағдайларда </w:t>
            </w:r>
            <w:r>
              <w:rPr>
                <w:rFonts w:ascii="Times New Roman" w:hAnsi="Times New Roman"/>
                <w:kern w:val="32"/>
                <w:sz w:val="20"/>
                <w:szCs w:val="20"/>
                <w:lang w:val="kk-KZ"/>
              </w:rPr>
              <w:t>М</w:t>
            </w:r>
            <w:r w:rsidRPr="00552613">
              <w:rPr>
                <w:rFonts w:ascii="Times New Roman" w:hAnsi="Times New Roman"/>
                <w:kern w:val="32"/>
                <w:sz w:val="20"/>
                <w:szCs w:val="20"/>
              </w:rPr>
              <w:t>ЕРДІГЕРГЕ компания мақұлдаған медициналық ұйымдар тізімінен медициналық тексерулер жүргізу үшін медициналық ұйымды таңдауды міндеттеу құқығын өзіне қалдырады. Бұл талап мердігер тартатын ҚОСАЛҚЫ МЕРДІГЕРЛЕРГЕ де қолданылады.</w:t>
            </w:r>
          </w:p>
        </w:tc>
        <w:tc>
          <w:tcPr>
            <w:tcW w:w="3210" w:type="dxa"/>
            <w:shd w:val="clear" w:color="auto" w:fill="auto"/>
          </w:tcPr>
          <w:p w14:paraId="11F40731" w14:textId="77777777" w:rsidR="00DB6F3A" w:rsidRPr="00C25DD8" w:rsidRDefault="00DB6F3A" w:rsidP="00DB6F3A">
            <w:pPr>
              <w:ind w:firstLine="0"/>
              <w:rPr>
                <w:rFonts w:ascii="Times New Roman" w:hAnsi="Times New Roman"/>
                <w:sz w:val="20"/>
                <w:szCs w:val="20"/>
                <w:lang w:val="kk-KZ"/>
              </w:rPr>
            </w:pPr>
            <w:r w:rsidRPr="00C25DD8">
              <w:rPr>
                <w:rFonts w:ascii="Times New Roman" w:hAnsi="Times New Roman"/>
                <w:sz w:val="20"/>
                <w:szCs w:val="20"/>
                <w:lang w:val="kk-KZ"/>
              </w:rPr>
              <w:lastRenderedPageBreak/>
              <w:t>3.1. 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РK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w:t>
            </w:r>
            <w:r w:rsidRPr="00C25DD8">
              <w:rPr>
                <w:rFonts w:ascii="Times New Roman" w:hAnsi="Times New Roman"/>
                <w:sz w:val="20"/>
                <w:szCs w:val="20"/>
              </w:rPr>
              <w:t>K</w:t>
            </w:r>
            <w:r w:rsidRPr="00C25DD8">
              <w:rPr>
                <w:rFonts w:ascii="Times New Roman" w:hAnsi="Times New Roman"/>
                <w:sz w:val="20"/>
                <w:szCs w:val="20"/>
                <w:lang w:val="kk-KZ"/>
              </w:rPr>
              <w:t xml:space="preserve">.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w:t>
            </w:r>
            <w:r w:rsidRPr="00C25DD8">
              <w:rPr>
                <w:rFonts w:ascii="Times New Roman" w:hAnsi="Times New Roman"/>
                <w:sz w:val="20"/>
                <w:szCs w:val="20"/>
                <w:lang w:val="kk-KZ"/>
              </w:rPr>
              <w:lastRenderedPageBreak/>
              <w:t>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w:t>
            </w:r>
            <w:r w:rsidRPr="00C25DD8">
              <w:rPr>
                <w:rFonts w:ascii="Times New Roman" w:hAnsi="Times New Roman"/>
                <w:sz w:val="20"/>
                <w:szCs w:val="20"/>
                <w:lang w:val="ru-RU"/>
              </w:rPr>
              <w:t>/предрейсовых</w:t>
            </w:r>
            <w:r w:rsidRPr="00242FD3">
              <w:rPr>
                <w:rFonts w:ascii="Times New Roman" w:hAnsi="Times New Roman"/>
                <w:sz w:val="20"/>
                <w:szCs w:val="20"/>
                <w:lang w:val="ru-RU"/>
              </w:rPr>
              <w:t xml:space="preserve"> </w:t>
            </w:r>
            <w:r w:rsidRPr="00C25DD8">
              <w:rPr>
                <w:rFonts w:ascii="Times New Roman" w:hAnsi="Times New Roman"/>
                <w:sz w:val="20"/>
                <w:szCs w:val="20"/>
                <w:lang w:val="kk-KZ"/>
              </w:rPr>
              <w:t xml:space="preserve"> и/или предвахтовых медицинских осмотров непосредственно перед сменой</w:t>
            </w:r>
            <w:r w:rsidRPr="00C25DD8">
              <w:rPr>
                <w:rFonts w:ascii="Times New Roman" w:hAnsi="Times New Roman"/>
                <w:sz w:val="20"/>
                <w:szCs w:val="20"/>
                <w:lang w:val="ru-RU"/>
              </w:rPr>
              <w:t>/рейсом</w:t>
            </w:r>
            <w:r w:rsidRPr="00C25DD8">
              <w:rPr>
                <w:rFonts w:ascii="Times New Roman" w:hAnsi="Times New Roman"/>
                <w:sz w:val="20"/>
                <w:szCs w:val="20"/>
                <w:lang w:val="kk-KZ"/>
              </w:rPr>
              <w:t xml:space="preserve"> и/или вахтой в медицинском пункте соответствующего объекта Компании полностью или выборочно. Требования, изложенные в настоящем пункте 3.1,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p w14:paraId="59C48DA9" w14:textId="77777777" w:rsidR="00DB6F3A" w:rsidRPr="00C25DD8" w:rsidRDefault="00DB6F3A" w:rsidP="00DB6F3A">
            <w:pPr>
              <w:ind w:firstLine="0"/>
              <w:rPr>
                <w:rFonts w:ascii="Times New Roman" w:hAnsi="Times New Roman"/>
                <w:b/>
                <w:kern w:val="32"/>
                <w:sz w:val="20"/>
                <w:szCs w:val="20"/>
                <w:lang w:val="ru-RU"/>
              </w:rPr>
            </w:pPr>
            <w:r w:rsidRPr="00C25DD8">
              <w:rPr>
                <w:rFonts w:ascii="Times New Roman" w:hAnsi="Times New Roman"/>
                <w:sz w:val="20"/>
                <w:szCs w:val="20"/>
                <w:lang w:val="kk-KZ"/>
              </w:rPr>
              <w:t>В случае, если оказание услуг ПОДРЯДЧИКОМ предполагает нахождение работников ПОДРЯДЧИКА на объектах КОМПАНИИ в течение 90 дней подряд и более (независимо от того, находятся эти работники на объектах КОМПАНИИ круглосуточно или только в течение дневного времени), а общее количество таких работников ПОДРЯДЧИКА составляет 25 человек и более (на всех объектах КОМПАНИИ суммарно), выбор медицинской организации для проведения медицинских осмотров должен быть предварительно согласован КОМПАНИЕЙ.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 Данное требование распространяется также на привлекаемых ПОДРЯДЧИКОМ СУБПОДРЯДЧИКОВ.</w:t>
            </w:r>
          </w:p>
        </w:tc>
        <w:tc>
          <w:tcPr>
            <w:tcW w:w="3022" w:type="dxa"/>
            <w:shd w:val="clear" w:color="auto" w:fill="auto"/>
          </w:tcPr>
          <w:p w14:paraId="647B6256" w14:textId="77777777" w:rsidR="00DB6F3A" w:rsidRPr="0023240F" w:rsidRDefault="00DB6F3A" w:rsidP="00DB6F3A">
            <w:pPr>
              <w:widowControl w:val="0"/>
              <w:ind w:firstLine="0"/>
              <w:rPr>
                <w:rFonts w:ascii="Times New Roman" w:hAnsi="Times New Roman"/>
                <w:sz w:val="20"/>
                <w:szCs w:val="20"/>
                <w:lang w:eastAsia="ru-RU"/>
              </w:rPr>
            </w:pPr>
            <w:r w:rsidRPr="00C25DD8">
              <w:rPr>
                <w:rFonts w:ascii="Times New Roman" w:hAnsi="Times New Roman"/>
                <w:sz w:val="20"/>
                <w:szCs w:val="20"/>
                <w:lang w:eastAsia="ru-RU"/>
              </w:rPr>
              <w:lastRenderedPageBreak/>
              <w:t xml:space="preserve">3.1. </w:t>
            </w:r>
            <w:r w:rsidRPr="0023240F">
              <w:rPr>
                <w:rFonts w:ascii="Times New Roman" w:hAnsi="Times New Roman"/>
                <w:sz w:val="20"/>
                <w:szCs w:val="20"/>
                <w:lang w:eastAsia="ru-RU"/>
              </w:rPr>
              <w:t xml:space="preserve">The Contractor shall ensure that its employees (including those both on and off Company’s sites) engaged in the performance of Work under the Contractor's contractual obligations to the Company are not allowed to perform their duties without undergoing mandatory medical psychiatric examinations (if the current legislation of the Republic of Kazakhstan requires such examination). Compliance of the Contractor employees’ medical state with the work assigned to them at the Company sites and their professional fitness shall be confirmed in accordance with the RK law. For these purposes, the Company has the right to demand the Contractor to provide copies of documents containing information on the list of Contractor employees subject to mandatory medical and psychiatric examinations and copies of documents confirming such examination. If the Contractor’s employee is subject to such examination, his/her arrival to the Company’s facility for permanent stay in connection with the Work to be performed under the Agreement (with creation of new jobs) is allowed only upon receipt by the Company of the Contractor's confirmation that such employee has passed a mandatory medical and/or psychiatric examination, and is medically deemed fit to perform the Work under the Agreement. The Company may oblige the Contractor to ensure </w:t>
            </w:r>
            <w:r w:rsidRPr="0023240F">
              <w:rPr>
                <w:rFonts w:ascii="Times New Roman" w:hAnsi="Times New Roman"/>
                <w:sz w:val="20"/>
                <w:szCs w:val="20"/>
                <w:lang w:eastAsia="ru-RU"/>
              </w:rPr>
              <w:lastRenderedPageBreak/>
              <w:t>Contractor employees undergoing full or random pre-shift, pre-trip and/or pre-rotation medical examinations immediately prior to shift/trip and/or rotation at the medical station of the corresponding Company facility. The requirements set forth in this clause 3.1. shall apply equally to all employees of subcontractors engaged by the Contractor to perform the Work as part of the Contractor's contractual obligations to the Company.</w:t>
            </w:r>
          </w:p>
          <w:p w14:paraId="6C786431" w14:textId="77777777" w:rsidR="00DB6F3A" w:rsidRPr="00C25DD8" w:rsidRDefault="00DB6F3A" w:rsidP="00DB6F3A">
            <w:pPr>
              <w:widowControl w:val="0"/>
              <w:ind w:firstLine="0"/>
              <w:rPr>
                <w:rFonts w:ascii="Times New Roman" w:hAnsi="Times New Roman"/>
                <w:b/>
                <w:bCs/>
                <w:iCs/>
                <w:sz w:val="20"/>
                <w:szCs w:val="20"/>
              </w:rPr>
            </w:pPr>
            <w:r w:rsidRPr="0023240F">
              <w:rPr>
                <w:rFonts w:ascii="Times New Roman" w:hAnsi="Times New Roman"/>
                <w:sz w:val="20"/>
                <w:szCs w:val="20"/>
                <w:lang w:eastAsia="ru-RU"/>
              </w:rPr>
              <w:t>If the Contractor's provision of services requires the Contractor employees to be present at the Company facilities for 90 consecutive days or more (whether these employees are at Company facilities 24 hours a day or only during daytime hours) and the total number of such Contractor employees is 25 or more (at all Company facilities in total), the selection of medical organization for medical examinations shall preliminary be agreed upon by the Company. The Company reserves the right to oblige the Contractor to select medical organization for medical examinations from the list of medical organizations approved by the Company. This requirement shall also cover the Subcontractors engaged by the Contractor</w:t>
            </w:r>
            <w:r w:rsidRPr="00C25DD8">
              <w:rPr>
                <w:rFonts w:ascii="Times New Roman" w:hAnsi="Times New Roman"/>
                <w:sz w:val="20"/>
                <w:szCs w:val="20"/>
                <w:lang w:eastAsia="ru-RU"/>
              </w:rPr>
              <w:t>.</w:t>
            </w:r>
          </w:p>
        </w:tc>
      </w:tr>
      <w:tr w:rsidR="00DB6F3A" w:rsidRPr="00C25DD8" w14:paraId="044AB477" w14:textId="77777777" w:rsidTr="00DB6F3A">
        <w:tc>
          <w:tcPr>
            <w:tcW w:w="3306" w:type="dxa"/>
          </w:tcPr>
          <w:p w14:paraId="1C68D04E"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rPr>
            </w:pPr>
            <w:r>
              <w:rPr>
                <w:rFonts w:ascii="Times New Roman" w:hAnsi="Times New Roman"/>
                <w:sz w:val="20"/>
                <w:szCs w:val="20"/>
                <w:lang w:val="kk-KZ"/>
              </w:rPr>
              <w:lastRenderedPageBreak/>
              <w:t xml:space="preserve">3.2. </w:t>
            </w:r>
            <w:r w:rsidRPr="00C25DD8">
              <w:rPr>
                <w:rFonts w:ascii="Times New Roman" w:hAnsi="Times New Roman"/>
                <w:sz w:val="20"/>
                <w:szCs w:val="20"/>
              </w:rPr>
              <w:t>МЕРДІГЕР МЕРДІГЕРДІҢ және ҚОСАЛҚЫ МЕРДІГЕРДІҢ қызметкерлеріне Жұмыс орындау орындарында медициналық қызмет көрсетілуін қамтамасыз ету</w:t>
            </w:r>
            <w:r>
              <w:rPr>
                <w:rFonts w:ascii="Times New Roman" w:hAnsi="Times New Roman"/>
                <w:sz w:val="20"/>
                <w:szCs w:val="20"/>
                <w:lang w:val="kk-KZ"/>
              </w:rPr>
              <w:t>і</w:t>
            </w:r>
            <w:r w:rsidRPr="00C25DD8">
              <w:rPr>
                <w:rFonts w:ascii="Times New Roman" w:hAnsi="Times New Roman"/>
                <w:sz w:val="20"/>
                <w:szCs w:val="20"/>
              </w:rPr>
              <w:t xml:space="preserve"> тиіс</w:t>
            </w:r>
            <w:r>
              <w:rPr>
                <w:rFonts w:ascii="Times New Roman" w:hAnsi="Times New Roman"/>
                <w:sz w:val="20"/>
                <w:szCs w:val="20"/>
                <w:lang w:val="kk-KZ"/>
              </w:rPr>
              <w:t>.</w:t>
            </w:r>
            <w:r w:rsidRPr="00C25DD8">
              <w:rPr>
                <w:rFonts w:ascii="Times New Roman" w:hAnsi="Times New Roman"/>
                <w:sz w:val="20"/>
                <w:szCs w:val="20"/>
              </w:rPr>
              <w:t xml:space="preserve"> </w:t>
            </w:r>
            <w:r>
              <w:rPr>
                <w:rFonts w:ascii="Times New Roman" w:hAnsi="Times New Roman"/>
                <w:sz w:val="20"/>
                <w:szCs w:val="20"/>
                <w:lang w:val="kk-KZ"/>
              </w:rPr>
              <w:t>О</w:t>
            </w:r>
            <w:r w:rsidRPr="00C25DD8">
              <w:rPr>
                <w:rFonts w:ascii="Times New Roman" w:hAnsi="Times New Roman"/>
                <w:sz w:val="20"/>
                <w:szCs w:val="20"/>
              </w:rPr>
              <w:t xml:space="preserve">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 </w:t>
            </w:r>
          </w:p>
          <w:p w14:paraId="7C0C0A5D"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 xml:space="preserve">1) Жұмыс орындау орны орналасқан аумақтағы өңірлік (ҚР облыстарында) емдеу мекемелерінде мамандандырылған медициналық көмек көрсетілуін қамтамасыз ету (міндетті медициналық сақтандыру шарты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 </w:t>
            </w:r>
          </w:p>
          <w:p w14:paraId="74F67D4E"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 xml:space="preserve">2) МЕРДІГЕРДІҢ өкілі КОМПАНИЯНЫҢ </w:t>
            </w:r>
            <w:r>
              <w:rPr>
                <w:rFonts w:ascii="Times New Roman" w:hAnsi="Times New Roman"/>
                <w:sz w:val="20"/>
                <w:szCs w:val="20"/>
                <w:lang w:val="kk-KZ"/>
              </w:rPr>
              <w:t>нысанында</w:t>
            </w:r>
            <w:r w:rsidRPr="00C25DD8">
              <w:rPr>
                <w:rFonts w:ascii="Times New Roman" w:hAnsi="Times New Roman"/>
                <w:sz w:val="20"/>
                <w:szCs w:val="20"/>
              </w:rPr>
              <w:t xml:space="preserve"> келісімшарт міндеттемелерін орындау аясында бір рет кіру мақсатында болса, оған қажет болғанда медициналық көмек КОМПАНИЯ тарапынан көрсетілуі мүмкін.   </w:t>
            </w:r>
          </w:p>
        </w:tc>
        <w:tc>
          <w:tcPr>
            <w:tcW w:w="3210" w:type="dxa"/>
            <w:shd w:val="clear" w:color="auto" w:fill="auto"/>
          </w:tcPr>
          <w:p w14:paraId="2F320C5A"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 xml:space="preserve">3.2 ПОДРЯДЧИК должен обеспечить медицинское обслуживание работников ПОДРЯДЧИК и СУБПОДРЯДЧИКА в местах выполнения Работ. Объем медицинского обслуживания определяется исходя из численности привлеченных работников ПОДРЯДЧИКА, удаленности от лечебного учреждения и рисов, связанных с деятельностью ПОДРЯДЧИКА, а именно: </w:t>
            </w:r>
          </w:p>
          <w:p w14:paraId="2E10ABA4"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1) организация оказания специализированной медицинской помощи в лечебных учреждениях региона (субъекта РK),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контроль выполнения данного требования своими Субподрядчиками; </w:t>
            </w:r>
          </w:p>
          <w:p w14:paraId="50958F57"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2)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c>
          <w:tcPr>
            <w:tcW w:w="3022" w:type="dxa"/>
            <w:shd w:val="clear" w:color="auto" w:fill="auto"/>
          </w:tcPr>
          <w:p w14:paraId="14A8D181" w14:textId="77777777" w:rsidR="00DB6F3A" w:rsidRPr="0023240F" w:rsidRDefault="00DB6F3A" w:rsidP="00DB6F3A">
            <w:pPr>
              <w:widowControl w:val="0"/>
              <w:ind w:firstLine="0"/>
              <w:rPr>
                <w:rFonts w:ascii="Times New Roman" w:hAnsi="Times New Roman"/>
                <w:sz w:val="20"/>
                <w:szCs w:val="20"/>
                <w:lang w:eastAsia="ru-RU"/>
              </w:rPr>
            </w:pPr>
            <w:r>
              <w:rPr>
                <w:rFonts w:ascii="Times New Roman" w:hAnsi="Times New Roman"/>
                <w:sz w:val="20"/>
                <w:szCs w:val="20"/>
                <w:lang w:eastAsia="ru-RU"/>
              </w:rPr>
              <w:t>3</w:t>
            </w:r>
            <w:r w:rsidRPr="00C25DD8">
              <w:rPr>
                <w:rFonts w:ascii="Times New Roman" w:hAnsi="Times New Roman"/>
                <w:sz w:val="20"/>
                <w:szCs w:val="20"/>
                <w:lang w:eastAsia="ru-RU"/>
              </w:rPr>
              <w:t xml:space="preserve">.2. </w:t>
            </w:r>
            <w:r w:rsidRPr="0023240F">
              <w:rPr>
                <w:rFonts w:ascii="Times New Roman" w:hAnsi="Times New Roman"/>
                <w:sz w:val="20"/>
                <w:szCs w:val="20"/>
                <w:lang w:eastAsia="ru-RU"/>
              </w:rPr>
              <w:t xml:space="preserve">The Contractor shall provide medical support for its </w:t>
            </w:r>
            <w:r>
              <w:rPr>
                <w:rFonts w:ascii="Times New Roman" w:hAnsi="Times New Roman"/>
                <w:sz w:val="20"/>
                <w:szCs w:val="20"/>
                <w:lang w:eastAsia="ru-RU"/>
              </w:rPr>
              <w:t xml:space="preserve">personnel </w:t>
            </w:r>
            <w:r w:rsidRPr="0023240F">
              <w:rPr>
                <w:rFonts w:ascii="Times New Roman" w:hAnsi="Times New Roman"/>
                <w:sz w:val="20"/>
                <w:szCs w:val="20"/>
                <w:lang w:eastAsia="ru-RU"/>
              </w:rPr>
              <w:t xml:space="preserve">and Subcontractor employees at the Work performance sites. Scope of medical support shall be determined based on the number of the Contractor's employees engaged, remoteness from medical facility and the risks associated with the Contractor's activities, namely: </w:t>
            </w:r>
          </w:p>
          <w:p w14:paraId="2B79ED9F" w14:textId="77777777" w:rsidR="00DB6F3A" w:rsidRPr="0023240F" w:rsidRDefault="00DB6F3A" w:rsidP="00DB6F3A">
            <w:pPr>
              <w:widowControl w:val="0"/>
              <w:ind w:firstLine="0"/>
              <w:rPr>
                <w:rFonts w:ascii="Times New Roman" w:hAnsi="Times New Roman"/>
                <w:sz w:val="20"/>
                <w:szCs w:val="20"/>
                <w:lang w:eastAsia="ru-RU"/>
              </w:rPr>
            </w:pPr>
            <w:r w:rsidRPr="0023240F">
              <w:rPr>
                <w:rFonts w:ascii="Times New Roman" w:hAnsi="Times New Roman"/>
                <w:sz w:val="20"/>
                <w:szCs w:val="20"/>
                <w:lang w:eastAsia="ru-RU"/>
              </w:rPr>
              <w:t xml:space="preserve">1) provide a specialized medical care in medical institutions in the region (RK subject), where the Work site is located (in the system of compulsory health insurance or through a voluntary health insurance agreement or direct contract(s) with a relevant medical institution/medical institutions) and monitor fulfillment of this requirement by its Subcontractors; </w:t>
            </w:r>
          </w:p>
          <w:p w14:paraId="7F9DC998" w14:textId="77777777" w:rsidR="00DB6F3A" w:rsidRPr="00C25DD8" w:rsidRDefault="00DB6F3A" w:rsidP="00DB6F3A">
            <w:pPr>
              <w:widowControl w:val="0"/>
              <w:ind w:firstLine="0"/>
              <w:rPr>
                <w:rFonts w:ascii="Times New Roman" w:hAnsi="Times New Roman"/>
                <w:sz w:val="20"/>
                <w:szCs w:val="20"/>
              </w:rPr>
            </w:pPr>
            <w:r w:rsidRPr="0023240F">
              <w:rPr>
                <w:rFonts w:ascii="Times New Roman" w:hAnsi="Times New Roman"/>
                <w:sz w:val="20"/>
                <w:szCs w:val="20"/>
                <w:lang w:eastAsia="ru-RU"/>
              </w:rPr>
              <w:t>2) If the Contractor representative is at the Company facility for a one-time visit to perform contractual duties medical aid in case it is needed may be rendered by the Company</w:t>
            </w:r>
            <w:r w:rsidRPr="00C25DD8">
              <w:rPr>
                <w:rFonts w:ascii="Times New Roman" w:hAnsi="Times New Roman"/>
                <w:sz w:val="20"/>
                <w:szCs w:val="20"/>
                <w:lang w:eastAsia="ru-RU"/>
              </w:rPr>
              <w:t>.</w:t>
            </w:r>
          </w:p>
          <w:p w14:paraId="634BCE71" w14:textId="77777777" w:rsidR="00DB6F3A" w:rsidRPr="00C25DD8" w:rsidRDefault="00DB6F3A" w:rsidP="00DB6F3A">
            <w:pPr>
              <w:widowControl w:val="0"/>
              <w:ind w:firstLine="0"/>
              <w:rPr>
                <w:rFonts w:ascii="Times New Roman" w:hAnsi="Times New Roman"/>
                <w:sz w:val="20"/>
                <w:szCs w:val="20"/>
                <w:lang w:eastAsia="ru-RU"/>
              </w:rPr>
            </w:pPr>
          </w:p>
          <w:p w14:paraId="6E3BB990" w14:textId="77777777" w:rsidR="00DB6F3A" w:rsidRPr="00C25DD8" w:rsidRDefault="00DB6F3A" w:rsidP="00DB6F3A">
            <w:pPr>
              <w:widowControl w:val="0"/>
              <w:ind w:firstLine="0"/>
              <w:rPr>
                <w:rFonts w:ascii="Times New Roman" w:hAnsi="Times New Roman"/>
                <w:sz w:val="20"/>
                <w:szCs w:val="20"/>
                <w:lang w:eastAsia="ru-RU"/>
              </w:rPr>
            </w:pPr>
          </w:p>
        </w:tc>
      </w:tr>
      <w:tr w:rsidR="00DB6F3A" w:rsidRPr="00C25DD8" w14:paraId="4B03292E" w14:textId="77777777" w:rsidTr="00DB6F3A">
        <w:tc>
          <w:tcPr>
            <w:tcW w:w="3306" w:type="dxa"/>
          </w:tcPr>
          <w:p w14:paraId="40F9E31E" w14:textId="77777777" w:rsidR="00DB6F3A" w:rsidRPr="00C25DD8" w:rsidRDefault="00DB6F3A" w:rsidP="00DB6F3A">
            <w:pPr>
              <w:tabs>
                <w:tab w:val="left" w:pos="0"/>
              </w:tabs>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rPr>
              <w:t>3.3 Мердігер COVID-19 індетіне, сонымен бірге кез келген өзге індетке, соның ішінде ондайлардың таралу қаупіне байланысты барлық деңгейдегі мемлекеттік органдар белгілеген барлық талаптың орындалуына кепілдік береді.</w:t>
            </w:r>
          </w:p>
        </w:tc>
        <w:tc>
          <w:tcPr>
            <w:tcW w:w="3210" w:type="dxa"/>
            <w:shd w:val="clear" w:color="auto" w:fill="auto"/>
          </w:tcPr>
          <w:p w14:paraId="4D8ABDFB" w14:textId="77777777" w:rsidR="00DB6F3A" w:rsidRPr="00C25DD8" w:rsidRDefault="00DB6F3A" w:rsidP="00DB6F3A">
            <w:pPr>
              <w:tabs>
                <w:tab w:val="left" w:pos="0"/>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3.3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3022" w:type="dxa"/>
            <w:shd w:val="clear" w:color="auto" w:fill="auto"/>
          </w:tcPr>
          <w:p w14:paraId="5EA715FB" w14:textId="77777777" w:rsidR="00DB6F3A" w:rsidRPr="00C25DD8" w:rsidRDefault="00DB6F3A" w:rsidP="00DB6F3A">
            <w:pPr>
              <w:tabs>
                <w:tab w:val="left" w:pos="284"/>
                <w:tab w:val="num" w:pos="928"/>
              </w:tabs>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lang w:eastAsia="ru-RU"/>
              </w:rPr>
              <w:t xml:space="preserve">3.3 </w:t>
            </w:r>
            <w:r w:rsidRPr="0023240F">
              <w:rPr>
                <w:rFonts w:ascii="Times New Roman" w:eastAsiaTheme="minorHAnsi" w:hAnsi="Times New Roman"/>
                <w:sz w:val="20"/>
                <w:szCs w:val="20"/>
              </w:rPr>
              <w:t xml:space="preserve"> </w:t>
            </w:r>
            <w:r w:rsidRPr="0023240F">
              <w:rPr>
                <w:rFonts w:ascii="Times New Roman" w:hAnsi="Times New Roman"/>
                <w:sz w:val="20"/>
                <w:szCs w:val="20"/>
                <w:lang w:eastAsia="ru-RU"/>
              </w:rPr>
              <w:t>Contractor shall ensure the compliance with all requirements established by all levels of government in connection with the COVID-19 pandemic and any other disease pandemic, including their threats</w:t>
            </w:r>
            <w:r w:rsidRPr="00C25DD8">
              <w:rPr>
                <w:rFonts w:ascii="Times New Roman" w:hAnsi="Times New Roman"/>
                <w:sz w:val="20"/>
                <w:szCs w:val="20"/>
                <w:lang w:eastAsia="ru-RU"/>
              </w:rPr>
              <w:t>.</w:t>
            </w:r>
          </w:p>
        </w:tc>
      </w:tr>
      <w:tr w:rsidR="00DB6F3A" w:rsidRPr="00C25DD8" w14:paraId="1E25FD19" w14:textId="77777777" w:rsidTr="00DB6F3A">
        <w:tc>
          <w:tcPr>
            <w:tcW w:w="3306" w:type="dxa"/>
          </w:tcPr>
          <w:p w14:paraId="534FB23C" w14:textId="77777777" w:rsidR="00DB6F3A" w:rsidRPr="00C25DD8" w:rsidRDefault="00DB6F3A" w:rsidP="00DB6F3A">
            <w:pPr>
              <w:ind w:firstLine="0"/>
              <w:rPr>
                <w:rFonts w:ascii="Times New Roman" w:hAnsi="Times New Roman"/>
                <w:sz w:val="20"/>
                <w:szCs w:val="20"/>
              </w:rPr>
            </w:pPr>
            <w:r w:rsidRPr="00C25DD8">
              <w:rPr>
                <w:rFonts w:ascii="Times New Roman" w:hAnsi="Times New Roman"/>
                <w:b/>
                <w:sz w:val="20"/>
                <w:szCs w:val="20"/>
              </w:rPr>
              <w:t>4. ЖАБДЫҚТАР МЕН ҚҰРАЛ-САЙМАНДАР</w:t>
            </w:r>
          </w:p>
        </w:tc>
        <w:tc>
          <w:tcPr>
            <w:tcW w:w="3210" w:type="dxa"/>
            <w:shd w:val="clear" w:color="auto" w:fill="auto"/>
          </w:tcPr>
          <w:p w14:paraId="3375908C" w14:textId="77777777" w:rsidR="00DB6F3A" w:rsidRPr="00C25DD8" w:rsidRDefault="00DB6F3A" w:rsidP="00DB6F3A">
            <w:pPr>
              <w:ind w:firstLine="0"/>
              <w:rPr>
                <w:rFonts w:ascii="Times New Roman" w:hAnsi="Times New Roman"/>
                <w:sz w:val="20"/>
                <w:szCs w:val="20"/>
              </w:rPr>
            </w:pPr>
            <w:r w:rsidRPr="00C25DD8">
              <w:rPr>
                <w:rFonts w:ascii="Times New Roman" w:hAnsi="Times New Roman"/>
                <w:b/>
                <w:sz w:val="20"/>
                <w:szCs w:val="20"/>
              </w:rPr>
              <w:t xml:space="preserve">4. </w:t>
            </w:r>
            <w:r w:rsidRPr="00C25DD8">
              <w:rPr>
                <w:rFonts w:ascii="Times New Roman" w:hAnsi="Times New Roman"/>
                <w:b/>
                <w:sz w:val="20"/>
                <w:szCs w:val="20"/>
                <w:lang w:val="ru-RU"/>
              </w:rPr>
              <w:t>ОБОРУДОВАНИЕ И ИНСТРУМЕНТЫ</w:t>
            </w:r>
          </w:p>
        </w:tc>
        <w:tc>
          <w:tcPr>
            <w:tcW w:w="3022" w:type="dxa"/>
            <w:shd w:val="clear" w:color="auto" w:fill="auto"/>
          </w:tcPr>
          <w:p w14:paraId="40372227"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b/>
                <w:sz w:val="20"/>
                <w:szCs w:val="20"/>
              </w:rPr>
              <w:t>4. EQUIPMENT AND TOOLS</w:t>
            </w:r>
          </w:p>
        </w:tc>
      </w:tr>
      <w:tr w:rsidR="00DB6F3A" w:rsidRPr="00C25DD8" w14:paraId="16717FE7" w14:textId="77777777" w:rsidTr="00DB6F3A">
        <w:tc>
          <w:tcPr>
            <w:tcW w:w="3306" w:type="dxa"/>
          </w:tcPr>
          <w:p w14:paraId="326B7423"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4.1. Мердігер мақсатына сәйкес іске жарамды жабдықтарды, соның ішінде тиісті мемлекеттік стандарттардың, техникалық шарттардың талаптарына сай, төлқұжаттары, сертификаттары, нұсқаулықтары, ҚР қолданыстағы нормативтік құқықтық актілерде көзделген өзге рұқ</w:t>
            </w:r>
            <w:r>
              <w:rPr>
                <w:rFonts w:ascii="Times New Roman" w:hAnsi="Times New Roman"/>
                <w:sz w:val="20"/>
                <w:szCs w:val="20"/>
                <w:lang w:val="kk-KZ"/>
              </w:rPr>
              <w:t>с</w:t>
            </w:r>
            <w:r w:rsidRPr="00C25DD8">
              <w:rPr>
                <w:rFonts w:ascii="Times New Roman" w:hAnsi="Times New Roman"/>
                <w:sz w:val="20"/>
                <w:szCs w:val="20"/>
              </w:rPr>
              <w:t xml:space="preserve">ат құжаттары бар қол және электр саймандарды, </w:t>
            </w:r>
            <w:r w:rsidRPr="00C25DD8">
              <w:rPr>
                <w:rFonts w:ascii="Times New Roman" w:hAnsi="Times New Roman"/>
                <w:sz w:val="20"/>
                <w:szCs w:val="20"/>
              </w:rPr>
              <w:lastRenderedPageBreak/>
              <w:t>электр таратқыш жүйелерді қолдануы тиіс.</w:t>
            </w:r>
          </w:p>
        </w:tc>
        <w:tc>
          <w:tcPr>
            <w:tcW w:w="3210" w:type="dxa"/>
            <w:shd w:val="clear" w:color="auto" w:fill="auto"/>
          </w:tcPr>
          <w:p w14:paraId="5F532433"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lastRenderedPageBreak/>
              <w:t>4.1. Подрядчик должен применять   по целевому назначению исправное оборудование, включая ручной и электроинструмент, электрораспределительные системы</w:t>
            </w:r>
            <w:r w:rsidRPr="00C25DD8">
              <w:rPr>
                <w:rFonts w:ascii="Times New Roman" w:hAnsi="Times New Roman"/>
                <w:color w:val="FF0000"/>
                <w:sz w:val="20"/>
                <w:szCs w:val="20"/>
                <w:lang w:val="kk-KZ"/>
              </w:rPr>
              <w:t xml:space="preserve"> </w:t>
            </w:r>
            <w:r w:rsidRPr="00C25DD8">
              <w:rPr>
                <w:rFonts w:ascii="Times New Roman" w:hAnsi="Times New Roman"/>
                <w:sz w:val="20"/>
                <w:szCs w:val="20"/>
                <w:lang w:val="kk-KZ"/>
              </w:rPr>
              <w:t xml:space="preserve">отвечающие требованиям соответствующих государственных стандартов, технических условий, имеющее паспорта, сертификаты, инструкции, и иные </w:t>
            </w:r>
            <w:r w:rsidRPr="00C25DD8">
              <w:rPr>
                <w:rFonts w:ascii="Times New Roman" w:hAnsi="Times New Roman"/>
                <w:sz w:val="20"/>
                <w:szCs w:val="20"/>
                <w:lang w:val="kk-KZ"/>
              </w:rPr>
              <w:lastRenderedPageBreak/>
              <w:t>разрешительные документы, предусмотренные действующими нормативными правовыми актами РК.</w:t>
            </w:r>
          </w:p>
        </w:tc>
        <w:tc>
          <w:tcPr>
            <w:tcW w:w="3022" w:type="dxa"/>
            <w:shd w:val="clear" w:color="auto" w:fill="auto"/>
          </w:tcPr>
          <w:p w14:paraId="13A0AF4B"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lastRenderedPageBreak/>
              <w:t xml:space="preserve">4.1. </w:t>
            </w:r>
            <w:r w:rsidRPr="0023240F">
              <w:rPr>
                <w:rFonts w:ascii="Times New Roman" w:hAnsi="Times New Roman"/>
                <w:sz w:val="20"/>
                <w:szCs w:val="20"/>
              </w:rPr>
              <w:t>The Contractor shall use for designated target properly functioning equipment, including manual and electric tools, electrical distribution systems meeting the requirements of appropriate state standards, specifications and having passports, certificates, manuals and other permits stipulated by the RK effective regulatory acts</w:t>
            </w:r>
            <w:r w:rsidRPr="00C25DD8">
              <w:rPr>
                <w:rFonts w:ascii="Times New Roman" w:hAnsi="Times New Roman"/>
                <w:sz w:val="20"/>
                <w:szCs w:val="20"/>
              </w:rPr>
              <w:t>.</w:t>
            </w:r>
          </w:p>
        </w:tc>
      </w:tr>
      <w:tr w:rsidR="00DB6F3A" w:rsidRPr="00C25DD8" w14:paraId="78955FE9" w14:textId="77777777" w:rsidTr="00DB6F3A">
        <w:tc>
          <w:tcPr>
            <w:tcW w:w="3306" w:type="dxa"/>
          </w:tcPr>
          <w:p w14:paraId="1B44887A" w14:textId="77777777" w:rsidR="00DB6F3A" w:rsidRPr="00C25DD8" w:rsidRDefault="00DB6F3A" w:rsidP="00DB6F3A">
            <w:pPr>
              <w:tabs>
                <w:tab w:val="left" w:pos="0"/>
              </w:tabs>
              <w:autoSpaceDE w:val="0"/>
              <w:autoSpaceDN w:val="0"/>
              <w:adjustRightInd w:val="0"/>
              <w:spacing w:afterLines="60" w:after="144"/>
              <w:ind w:firstLine="0"/>
              <w:rPr>
                <w:rFonts w:ascii="Times New Roman" w:hAnsi="Times New Roman"/>
                <w:sz w:val="20"/>
                <w:szCs w:val="20"/>
              </w:rPr>
            </w:pPr>
            <w:r w:rsidRPr="00C25DD8">
              <w:rPr>
                <w:rFonts w:ascii="Times New Roman" w:hAnsi="Times New Roman"/>
                <w:sz w:val="20"/>
                <w:szCs w:val="20"/>
              </w:rPr>
              <w:t xml:space="preserve">4.2. МЕРДІГЕР барлық типті жабдық пен құрал-сайманға қызмет көрсетуге және олардың жарамдылығына жауапты тұлғалар - қажет кәсіби дайындығы </w:t>
            </w:r>
            <w:r>
              <w:rPr>
                <w:rFonts w:ascii="Times New Roman" w:hAnsi="Times New Roman"/>
                <w:sz w:val="20"/>
                <w:szCs w:val="20"/>
                <w:lang w:val="kk-KZ"/>
              </w:rPr>
              <w:t>және</w:t>
            </w:r>
            <w:r w:rsidRPr="00C25DD8">
              <w:rPr>
                <w:rFonts w:ascii="Times New Roman" w:hAnsi="Times New Roman"/>
                <w:sz w:val="20"/>
                <w:szCs w:val="20"/>
              </w:rPr>
              <w:t xml:space="preserve"> жабдықтың күрделілігі мен оның жұмыс параметрлерінің деңгейіне сай тиісті рұқсаттары бар жауапты қызметкерлерді тағайындауға міндетті.</w:t>
            </w:r>
          </w:p>
        </w:tc>
        <w:tc>
          <w:tcPr>
            <w:tcW w:w="3210" w:type="dxa"/>
            <w:shd w:val="clear" w:color="auto" w:fill="auto"/>
          </w:tcPr>
          <w:p w14:paraId="2F3475B5" w14:textId="77777777" w:rsidR="00DB6F3A" w:rsidRPr="00C25DD8" w:rsidRDefault="00DB6F3A" w:rsidP="00DB6F3A">
            <w:pPr>
              <w:tabs>
                <w:tab w:val="left" w:pos="0"/>
              </w:tabs>
              <w:autoSpaceDE w:val="0"/>
              <w:autoSpaceDN w:val="0"/>
              <w:adjustRightInd w:val="0"/>
              <w:spacing w:afterLines="60" w:after="144"/>
              <w:ind w:firstLine="0"/>
              <w:rPr>
                <w:rFonts w:ascii="Times New Roman" w:hAnsi="Times New Roman"/>
                <w:sz w:val="20"/>
                <w:szCs w:val="20"/>
                <w:lang w:val="ru-RU"/>
              </w:rPr>
            </w:pPr>
            <w:r w:rsidRPr="00C25DD8">
              <w:rPr>
                <w:rFonts w:ascii="Times New Roman" w:hAnsi="Times New Roman"/>
                <w:sz w:val="20"/>
                <w:szCs w:val="20"/>
                <w:lang w:val="kk-KZ"/>
              </w:rPr>
              <w:t>4.2. ПОДРЯДЧИК обязан назначить лиц, ответственных за обслуживание и исправность всех типов оборудования и инструментов - ответственных сотрудников, которые должны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3022" w:type="dxa"/>
            <w:shd w:val="clear" w:color="auto" w:fill="auto"/>
          </w:tcPr>
          <w:p w14:paraId="0A945BE0"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4.2. </w:t>
            </w:r>
            <w:r w:rsidRPr="0023240F">
              <w:rPr>
                <w:rFonts w:ascii="Times New Roman" w:hAnsi="Times New Roman"/>
                <w:sz w:val="20"/>
                <w:szCs w:val="20"/>
              </w:rPr>
              <w:t>The Contractor shall appoint persons responsible for maintenance and proper condition of all types of equipment and tools - responsible employees who should have necessary professional expertise and appropriate permits in line with complexity of the equipment and its operating parameters</w:t>
            </w:r>
            <w:r>
              <w:rPr>
                <w:rFonts w:ascii="Times New Roman" w:hAnsi="Times New Roman"/>
                <w:sz w:val="20"/>
                <w:szCs w:val="20"/>
              </w:rPr>
              <w:t>.</w:t>
            </w:r>
          </w:p>
        </w:tc>
      </w:tr>
      <w:tr w:rsidR="00DB6F3A" w:rsidRPr="00C25DD8" w14:paraId="18A85620" w14:textId="77777777" w:rsidTr="00DB6F3A">
        <w:tc>
          <w:tcPr>
            <w:tcW w:w="3306" w:type="dxa"/>
          </w:tcPr>
          <w:p w14:paraId="158D6F0C"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4.3. Монтаждау, техникалық куәландыру немесе пайдалану барысында жабдықтың техникалық пайдалану ережесінің және қауіпсіздік талаптарына сәйкессіздігі анықталғанда ол пайдаланудан шығарылуы тиіс. Одан әрі пайдалану анықталған сәйкессіздіктер жойылғаннан кейін рұқсат етіледі.</w:t>
            </w:r>
          </w:p>
        </w:tc>
        <w:tc>
          <w:tcPr>
            <w:tcW w:w="3210" w:type="dxa"/>
            <w:shd w:val="clear" w:color="auto" w:fill="auto"/>
          </w:tcPr>
          <w:p w14:paraId="6DE9ED82"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lang w:val="ru-RU"/>
              </w:rPr>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несоответствий.</w:t>
            </w:r>
          </w:p>
        </w:tc>
        <w:tc>
          <w:tcPr>
            <w:tcW w:w="3022" w:type="dxa"/>
            <w:shd w:val="clear" w:color="auto" w:fill="auto"/>
          </w:tcPr>
          <w:p w14:paraId="42497F60"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4.3. </w:t>
            </w:r>
            <w:r w:rsidRPr="0023240F">
              <w:rPr>
                <w:rFonts w:ascii="Times New Roman" w:hAnsi="Times New Roman"/>
                <w:sz w:val="20"/>
                <w:szCs w:val="20"/>
              </w:rPr>
              <w:t>Should in the process of installation, technical certification or operation a non-compliance of equipment with the operation and safety rules be revealed, such equipment shall be decommissioned. Further operation is allowed after the found faults are remedied</w:t>
            </w:r>
            <w:r w:rsidRPr="00C25DD8">
              <w:rPr>
                <w:rFonts w:ascii="Times New Roman" w:hAnsi="Times New Roman"/>
                <w:sz w:val="20"/>
                <w:szCs w:val="20"/>
              </w:rPr>
              <w:t>.</w:t>
            </w:r>
          </w:p>
        </w:tc>
      </w:tr>
      <w:tr w:rsidR="00DB6F3A" w:rsidRPr="00C25DD8" w14:paraId="2A4164DF" w14:textId="77777777" w:rsidTr="00DB6F3A">
        <w:tc>
          <w:tcPr>
            <w:tcW w:w="3306" w:type="dxa"/>
          </w:tcPr>
          <w:p w14:paraId="0CFCD1B6"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4.4. Жабдықтарды Жұмыс жүргізу орнына орналастыру алдын ала Компанияның өкілімен жазбаша келісіледі.</w:t>
            </w:r>
          </w:p>
        </w:tc>
        <w:tc>
          <w:tcPr>
            <w:tcW w:w="3210" w:type="dxa"/>
            <w:shd w:val="clear" w:color="auto" w:fill="auto"/>
          </w:tcPr>
          <w:p w14:paraId="5A05DC8D" w14:textId="77777777" w:rsidR="00DB6F3A" w:rsidRPr="00C25DD8" w:rsidRDefault="00DB6F3A"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4.4. Размещение оборудования на месте проведения Работ заранее согласовывается с уполномоченным представителем КОМПАНИИ в письменной форме.</w:t>
            </w:r>
          </w:p>
        </w:tc>
        <w:tc>
          <w:tcPr>
            <w:tcW w:w="3022" w:type="dxa"/>
            <w:shd w:val="clear" w:color="auto" w:fill="auto"/>
          </w:tcPr>
          <w:p w14:paraId="2DEAF839"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4.4. </w:t>
            </w:r>
            <w:r w:rsidRPr="0023240F">
              <w:rPr>
                <w:rFonts w:ascii="Times New Roman" w:eastAsiaTheme="minorHAnsi" w:hAnsi="Times New Roman"/>
                <w:sz w:val="20"/>
                <w:szCs w:val="20"/>
              </w:rPr>
              <w:t xml:space="preserve"> </w:t>
            </w:r>
            <w:r w:rsidRPr="0023240F">
              <w:rPr>
                <w:rFonts w:ascii="Times New Roman" w:hAnsi="Times New Roman"/>
                <w:sz w:val="20"/>
                <w:szCs w:val="20"/>
              </w:rPr>
              <w:t>Installation of equipment at the work site shall be agreed upon in advance with the Company’s representative in writing</w:t>
            </w:r>
            <w:r w:rsidRPr="00C25DD8">
              <w:rPr>
                <w:rFonts w:ascii="Times New Roman" w:hAnsi="Times New Roman"/>
                <w:sz w:val="20"/>
                <w:szCs w:val="20"/>
              </w:rPr>
              <w:t>.</w:t>
            </w:r>
          </w:p>
        </w:tc>
      </w:tr>
      <w:tr w:rsidR="00DB6F3A" w:rsidRPr="00C25DD8" w14:paraId="41DD7864" w14:textId="77777777" w:rsidTr="00DB6F3A">
        <w:tc>
          <w:tcPr>
            <w:tcW w:w="3306" w:type="dxa"/>
          </w:tcPr>
          <w:p w14:paraId="29C78166"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 xml:space="preserve">4.5. Химиялық заттарды қолданғанда олардың әлеуетті қаупін, физикалық, химиялық және психофизиологиялық қауіпті және зиян өндірістік факторларын, олардың жиынтықты және әлеует беруші әсерін ескеру қажет. Қауіптілігі ықтимал химиялық заттар қолданылатын Жұмыс орындағанда химиялық заттарды сәйкестендірудің, сақтаудың және қолданудың, қызметкерлердің зиян заттармен тікелей жанасуын болдырмайтын құжаттандырылған жүйесі болуы тиіс. Химиялық заттарды автокөлікпен тасымалдау </w:t>
            </w:r>
            <w:r>
              <w:rPr>
                <w:rFonts w:ascii="Times New Roman" w:hAnsi="Times New Roman"/>
                <w:sz w:val="20"/>
                <w:szCs w:val="20"/>
                <w:lang w:val="kk-KZ"/>
              </w:rPr>
              <w:t>КЕЛІСІМШАРТ</w:t>
            </w:r>
            <w:r w:rsidRPr="00C25DD8">
              <w:rPr>
                <w:rFonts w:ascii="Times New Roman" w:hAnsi="Times New Roman"/>
                <w:sz w:val="20"/>
                <w:szCs w:val="20"/>
              </w:rPr>
              <w:t xml:space="preserve"> талаптарына сай ұйымдастырылуы тиіс.</w:t>
            </w:r>
          </w:p>
        </w:tc>
        <w:tc>
          <w:tcPr>
            <w:tcW w:w="3210" w:type="dxa"/>
            <w:shd w:val="clear" w:color="auto" w:fill="auto"/>
          </w:tcPr>
          <w:p w14:paraId="65BBFD58" w14:textId="77777777" w:rsidR="00DB6F3A" w:rsidRPr="00C25DD8" w:rsidRDefault="00DB6F3A"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ДОГОВОРА.</w:t>
            </w:r>
          </w:p>
        </w:tc>
        <w:tc>
          <w:tcPr>
            <w:tcW w:w="3022" w:type="dxa"/>
            <w:shd w:val="clear" w:color="auto" w:fill="auto"/>
          </w:tcPr>
          <w:p w14:paraId="77F30A42"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4.5. </w:t>
            </w:r>
            <w:r w:rsidRPr="0023240F">
              <w:rPr>
                <w:rFonts w:ascii="Times New Roman" w:hAnsi="Times New Roman"/>
                <w:sz w:val="20"/>
                <w:szCs w:val="20"/>
              </w:rPr>
              <w:t>When using chemicals, their potential hazards, the possibility of physical, chemical and psychophysiological hazards and harmful process factors, their cumulative and potentiating effect should be considered. When performing the Work using potentially hazardous chemicals, a documented system of identification, storage and use of chemicals eliminating direct contact of employees with harmful substances should be in place. Transportation of chemicals using motor vehicles shall be organized as per the Agreement requirements</w:t>
            </w:r>
            <w:r w:rsidRPr="00C25DD8">
              <w:rPr>
                <w:rFonts w:ascii="Times New Roman" w:hAnsi="Times New Roman"/>
                <w:sz w:val="20"/>
                <w:szCs w:val="20"/>
              </w:rPr>
              <w:t>.</w:t>
            </w:r>
          </w:p>
        </w:tc>
      </w:tr>
      <w:tr w:rsidR="00DB6F3A" w:rsidRPr="00A16068" w14:paraId="739CE08F" w14:textId="77777777" w:rsidTr="00DB6F3A">
        <w:tc>
          <w:tcPr>
            <w:tcW w:w="3306" w:type="dxa"/>
          </w:tcPr>
          <w:p w14:paraId="68607C40" w14:textId="77777777" w:rsidR="00DB6F3A" w:rsidRPr="004C13D3" w:rsidRDefault="00DB6F3A" w:rsidP="00DB6F3A">
            <w:pPr>
              <w:spacing w:after="6"/>
              <w:ind w:firstLine="0"/>
              <w:rPr>
                <w:rFonts w:ascii="Times New Roman" w:hAnsi="Times New Roman"/>
                <w:sz w:val="20"/>
                <w:szCs w:val="20"/>
                <w:lang w:val="kk-KZ"/>
              </w:rPr>
            </w:pPr>
            <w:r>
              <w:rPr>
                <w:rFonts w:ascii="Times New Roman" w:hAnsi="Times New Roman"/>
                <w:sz w:val="20"/>
                <w:szCs w:val="20"/>
                <w:lang w:val="kk-KZ"/>
              </w:rPr>
              <w:t xml:space="preserve">4.6. </w:t>
            </w:r>
            <w:r>
              <w:t xml:space="preserve"> </w:t>
            </w:r>
            <w:r w:rsidRPr="00942A70">
              <w:rPr>
                <w:rFonts w:ascii="Times New Roman" w:hAnsi="Times New Roman"/>
                <w:sz w:val="20"/>
                <w:szCs w:val="20"/>
                <w:lang w:val="kk-KZ"/>
              </w:rPr>
              <w:t xml:space="preserve">Газ қаупі бар орынжайларда және сыртқы қондырғыларда, </w:t>
            </w:r>
            <w:r w:rsidRPr="00942A70">
              <w:rPr>
                <w:rFonts w:ascii="Times New Roman" w:hAnsi="Times New Roman"/>
                <w:sz w:val="20"/>
                <w:szCs w:val="20"/>
                <w:lang w:val="kk-KZ"/>
              </w:rPr>
              <w:lastRenderedPageBreak/>
              <w:t xml:space="preserve">сондай-ақ КҚК </w:t>
            </w:r>
            <w:r>
              <w:rPr>
                <w:rFonts w:ascii="Times New Roman" w:hAnsi="Times New Roman"/>
                <w:sz w:val="20"/>
                <w:szCs w:val="20"/>
                <w:lang w:val="kk-KZ"/>
              </w:rPr>
              <w:t>нысандарында</w:t>
            </w:r>
            <w:r w:rsidRPr="00942A70">
              <w:rPr>
                <w:rFonts w:ascii="Times New Roman" w:hAnsi="Times New Roman"/>
                <w:sz w:val="20"/>
                <w:szCs w:val="20"/>
                <w:lang w:val="kk-KZ"/>
              </w:rPr>
              <w:t xml:space="preserve"> өрт, газ қау</w:t>
            </w:r>
            <w:r>
              <w:rPr>
                <w:rFonts w:ascii="Times New Roman" w:hAnsi="Times New Roman"/>
                <w:sz w:val="20"/>
                <w:szCs w:val="20"/>
                <w:lang w:val="kk-KZ"/>
              </w:rPr>
              <w:t>п</w:t>
            </w:r>
            <w:r w:rsidRPr="00942A70">
              <w:rPr>
                <w:rFonts w:ascii="Times New Roman" w:hAnsi="Times New Roman"/>
                <w:sz w:val="20"/>
                <w:szCs w:val="20"/>
                <w:lang w:val="kk-KZ"/>
              </w:rPr>
              <w:t>і</w:t>
            </w:r>
            <w:r>
              <w:rPr>
                <w:rFonts w:ascii="Times New Roman" w:hAnsi="Times New Roman"/>
                <w:sz w:val="20"/>
                <w:szCs w:val="20"/>
                <w:lang w:val="kk-KZ"/>
              </w:rPr>
              <w:t xml:space="preserve"> бар</w:t>
            </w:r>
            <w:r w:rsidRPr="00942A70">
              <w:rPr>
                <w:rFonts w:ascii="Times New Roman" w:hAnsi="Times New Roman"/>
                <w:sz w:val="20"/>
                <w:szCs w:val="20"/>
                <w:lang w:val="kk-KZ"/>
              </w:rPr>
              <w:t>, жер</w:t>
            </w:r>
            <w:r>
              <w:rPr>
                <w:rFonts w:ascii="Times New Roman" w:hAnsi="Times New Roman"/>
                <w:sz w:val="20"/>
                <w:szCs w:val="20"/>
                <w:lang w:val="kk-KZ"/>
              </w:rPr>
              <w:t xml:space="preserve"> қазу</w:t>
            </w:r>
            <w:r w:rsidRPr="00942A70">
              <w:rPr>
                <w:rFonts w:ascii="Times New Roman" w:hAnsi="Times New Roman"/>
                <w:sz w:val="20"/>
                <w:szCs w:val="20"/>
                <w:lang w:val="kk-KZ"/>
              </w:rPr>
              <w:t>, жөндеу және басқа да қауіптілігі жоғары жұмыстарды жүргізу кезінде ауа ортасын бақылауды қамтамасыз ету қажет болған кезде МЕРДІГЕР тиісті газ талдауын жүргізуді қамтамасыз етеді және газдардың, булардың және заттардың қауіпсіз шектерде</w:t>
            </w:r>
            <w:r>
              <w:rPr>
                <w:rFonts w:ascii="Times New Roman" w:hAnsi="Times New Roman"/>
                <w:sz w:val="20"/>
                <w:szCs w:val="20"/>
                <w:lang w:val="kk-KZ"/>
              </w:rPr>
              <w:t xml:space="preserve"> </w:t>
            </w:r>
            <w:r w:rsidRPr="00942A70">
              <w:rPr>
                <w:rFonts w:ascii="Times New Roman" w:hAnsi="Times New Roman"/>
                <w:sz w:val="20"/>
                <w:szCs w:val="20"/>
                <w:lang w:val="kk-KZ"/>
              </w:rPr>
              <w:t xml:space="preserve"> </w:t>
            </w:r>
            <w:r>
              <w:rPr>
                <w:rFonts w:ascii="Times New Roman" w:hAnsi="Times New Roman"/>
                <w:sz w:val="20"/>
                <w:szCs w:val="20"/>
                <w:lang w:val="kk-KZ"/>
              </w:rPr>
              <w:t xml:space="preserve">болуын </w:t>
            </w:r>
            <w:r w:rsidRPr="00942A70">
              <w:rPr>
                <w:rFonts w:ascii="Times New Roman" w:hAnsi="Times New Roman"/>
                <w:sz w:val="20"/>
                <w:szCs w:val="20"/>
                <w:lang w:val="kk-KZ"/>
              </w:rPr>
              <w:t xml:space="preserve">бақылауды ұйымдастырады. КОМПАНИЯ КҚК </w:t>
            </w:r>
            <w:r>
              <w:rPr>
                <w:rFonts w:ascii="Times New Roman" w:hAnsi="Times New Roman"/>
                <w:sz w:val="20"/>
                <w:szCs w:val="20"/>
                <w:lang w:val="kk-KZ"/>
              </w:rPr>
              <w:t>нысандарында</w:t>
            </w:r>
            <w:r w:rsidRPr="00942A70">
              <w:rPr>
                <w:rFonts w:ascii="Times New Roman" w:hAnsi="Times New Roman"/>
                <w:sz w:val="20"/>
                <w:szCs w:val="20"/>
                <w:lang w:val="kk-KZ"/>
              </w:rPr>
              <w:t xml:space="preserve"> пайдалануға </w:t>
            </w:r>
            <w:r>
              <w:rPr>
                <w:rFonts w:ascii="Times New Roman" w:hAnsi="Times New Roman"/>
                <w:sz w:val="20"/>
                <w:szCs w:val="20"/>
                <w:lang w:val="kk-KZ"/>
              </w:rPr>
              <w:t>мақұлдаған аспаптардың тізбесі «</w:t>
            </w:r>
            <w:r w:rsidRPr="00942A70">
              <w:rPr>
                <w:rFonts w:ascii="Times New Roman" w:hAnsi="Times New Roman"/>
                <w:sz w:val="20"/>
                <w:szCs w:val="20"/>
                <w:lang w:val="kk-KZ"/>
              </w:rPr>
              <w:t xml:space="preserve">КҚК </w:t>
            </w:r>
            <w:r>
              <w:rPr>
                <w:rFonts w:ascii="Times New Roman" w:hAnsi="Times New Roman"/>
                <w:sz w:val="20"/>
                <w:szCs w:val="20"/>
                <w:lang w:val="kk-KZ"/>
              </w:rPr>
              <w:t>нысандарында</w:t>
            </w:r>
            <w:r w:rsidRPr="00942A70">
              <w:rPr>
                <w:rFonts w:ascii="Times New Roman" w:hAnsi="Times New Roman"/>
                <w:sz w:val="20"/>
                <w:szCs w:val="20"/>
                <w:lang w:val="kk-KZ"/>
              </w:rPr>
              <w:t xml:space="preserve"> ауа ортасын бақылауды ұйымдаст</w:t>
            </w:r>
            <w:r>
              <w:rPr>
                <w:rFonts w:ascii="Times New Roman" w:hAnsi="Times New Roman"/>
                <w:sz w:val="20"/>
                <w:szCs w:val="20"/>
                <w:lang w:val="kk-KZ"/>
              </w:rPr>
              <w:t>ыру жөніндегі №104 Нұсқаулықтың»</w:t>
            </w:r>
            <w:r w:rsidRPr="00942A70">
              <w:rPr>
                <w:rFonts w:ascii="Times New Roman" w:hAnsi="Times New Roman"/>
                <w:sz w:val="20"/>
                <w:szCs w:val="20"/>
                <w:lang w:val="kk-KZ"/>
              </w:rPr>
              <w:t xml:space="preserve"> № 4 қосымшасында келтірілген.</w:t>
            </w:r>
          </w:p>
        </w:tc>
        <w:tc>
          <w:tcPr>
            <w:tcW w:w="3210" w:type="dxa"/>
            <w:shd w:val="clear" w:color="auto" w:fill="auto"/>
          </w:tcPr>
          <w:p w14:paraId="588BA0FA" w14:textId="77777777" w:rsidR="00DB6F3A" w:rsidRPr="00C25DD8" w:rsidRDefault="00DB6F3A" w:rsidP="00DB6F3A">
            <w:pPr>
              <w:spacing w:after="6"/>
              <w:ind w:firstLine="0"/>
              <w:rPr>
                <w:rFonts w:ascii="Times New Roman" w:hAnsi="Times New Roman"/>
                <w:sz w:val="20"/>
                <w:szCs w:val="20"/>
                <w:lang w:val="kk-KZ"/>
              </w:rPr>
            </w:pPr>
            <w:r w:rsidRPr="00C25DD8">
              <w:rPr>
                <w:rFonts w:ascii="Times New Roman" w:hAnsi="Times New Roman"/>
                <w:sz w:val="20"/>
                <w:szCs w:val="20"/>
                <w:lang w:val="kk-KZ"/>
              </w:rPr>
              <w:lastRenderedPageBreak/>
              <w:t xml:space="preserve">4.6. При необходимости обеспечения контроля воздушной </w:t>
            </w:r>
            <w:r w:rsidRPr="00C25DD8">
              <w:rPr>
                <w:rFonts w:ascii="Times New Roman" w:hAnsi="Times New Roman"/>
                <w:sz w:val="20"/>
                <w:szCs w:val="20"/>
                <w:lang w:val="kk-KZ"/>
              </w:rPr>
              <w:lastRenderedPageBreak/>
              <w:t xml:space="preserve">среды в помещениях и на наружных установках в газоопасных местах, а также при ведении огневых, газоопасных, земляных, ремонтных и других работ повышенной опасности на объектах КТК ПОДРЯДЧИК обеспечивает проведение соответствующего газоанализа и организует контроль за содержанием газов, паров и веществ в безопасных пределах. Перечень приборов, одобренных КОМПАНИЕЙ к использованию на объектах КТК приведен в Приложении </w:t>
            </w:r>
            <w:r>
              <w:rPr>
                <w:rFonts w:ascii="Times New Roman" w:hAnsi="Times New Roman"/>
                <w:sz w:val="20"/>
                <w:szCs w:val="20"/>
                <w:lang w:val="kk-KZ"/>
              </w:rPr>
              <w:t>№</w:t>
            </w:r>
            <w:r w:rsidRPr="00C25DD8">
              <w:rPr>
                <w:rFonts w:ascii="Times New Roman" w:hAnsi="Times New Roman"/>
                <w:sz w:val="20"/>
                <w:szCs w:val="20"/>
                <w:lang w:val="kk-KZ"/>
              </w:rPr>
              <w:t>4 «Инструкции № 104 по организации контроля воздушной среды на объектах КТК».</w:t>
            </w:r>
          </w:p>
        </w:tc>
        <w:tc>
          <w:tcPr>
            <w:tcW w:w="3022" w:type="dxa"/>
            <w:shd w:val="clear" w:color="auto" w:fill="auto"/>
          </w:tcPr>
          <w:p w14:paraId="7FAB8F14" w14:textId="77777777" w:rsidR="00DB6F3A" w:rsidRPr="00242FD3" w:rsidRDefault="00DB6F3A" w:rsidP="00DB6F3A">
            <w:pPr>
              <w:widowControl w:val="0"/>
              <w:ind w:firstLine="0"/>
              <w:rPr>
                <w:rFonts w:ascii="Times New Roman" w:hAnsi="Times New Roman"/>
                <w:sz w:val="20"/>
                <w:szCs w:val="20"/>
              </w:rPr>
            </w:pPr>
            <w:r>
              <w:rPr>
                <w:rFonts w:ascii="Times New Roman" w:hAnsi="Times New Roman"/>
                <w:sz w:val="20"/>
                <w:szCs w:val="20"/>
                <w:lang w:val="kk-KZ"/>
              </w:rPr>
              <w:lastRenderedPageBreak/>
              <w:t xml:space="preserve">4.6. </w:t>
            </w:r>
            <w:r w:rsidRPr="0023240F">
              <w:rPr>
                <w:rFonts w:ascii="Times New Roman" w:hAnsi="Times New Roman"/>
                <w:sz w:val="20"/>
                <w:szCs w:val="20"/>
              </w:rPr>
              <w:t xml:space="preserve">If it is necessary to ensure control of air environment in the </w:t>
            </w:r>
            <w:r w:rsidRPr="0023240F">
              <w:rPr>
                <w:rFonts w:ascii="Times New Roman" w:hAnsi="Times New Roman"/>
                <w:sz w:val="20"/>
                <w:szCs w:val="20"/>
              </w:rPr>
              <w:lastRenderedPageBreak/>
              <w:t>rooms and on outdoor installations in gas-hazardous areas as well as during fire/gas hazardous works, excavations, repairs and other hazardous work at the CPC facilities, the Contractor shall ensure conducting appropriate gas analysis and arrange monitoring of gas, vapors and substances concentration within the safe limits. List of devices approved by the Company for use at CPC facilities is given in Attachment 4 Instruction No.104 Air Monitoring at CPC Facilities</w:t>
            </w:r>
            <w:r w:rsidRPr="00A16068">
              <w:rPr>
                <w:rFonts w:ascii="Times New Roman" w:hAnsi="Times New Roman"/>
                <w:sz w:val="20"/>
                <w:szCs w:val="20"/>
                <w:lang w:val="kk-KZ"/>
              </w:rPr>
              <w:t>.</w:t>
            </w:r>
          </w:p>
        </w:tc>
      </w:tr>
      <w:tr w:rsidR="00DB6F3A" w:rsidRPr="00C25DD8" w14:paraId="3221E35E" w14:textId="77777777" w:rsidTr="00DB6F3A">
        <w:tc>
          <w:tcPr>
            <w:tcW w:w="3306" w:type="dxa"/>
          </w:tcPr>
          <w:p w14:paraId="645FB62C" w14:textId="77777777" w:rsidR="00DB6F3A" w:rsidRPr="00C25DD8" w:rsidRDefault="00DB6F3A" w:rsidP="00DB6F3A">
            <w:pPr>
              <w:spacing w:after="6"/>
              <w:ind w:firstLine="0"/>
              <w:rPr>
                <w:rFonts w:ascii="Times New Roman" w:hAnsi="Times New Roman"/>
                <w:b/>
                <w:sz w:val="20"/>
                <w:szCs w:val="20"/>
              </w:rPr>
            </w:pPr>
            <w:r w:rsidRPr="00C25DD8">
              <w:rPr>
                <w:rFonts w:ascii="Times New Roman" w:hAnsi="Times New Roman"/>
                <w:b/>
                <w:sz w:val="20"/>
                <w:szCs w:val="20"/>
              </w:rPr>
              <w:lastRenderedPageBreak/>
              <w:t>5. ЖЕКЕ ҚОРҒАНУ ҚҰРАЛДАРЫ (ЖҚҚ)</w:t>
            </w:r>
          </w:p>
        </w:tc>
        <w:tc>
          <w:tcPr>
            <w:tcW w:w="3210" w:type="dxa"/>
            <w:shd w:val="clear" w:color="auto" w:fill="auto"/>
          </w:tcPr>
          <w:p w14:paraId="46DCA94D" w14:textId="77777777" w:rsidR="00DB6F3A" w:rsidRPr="00C25DD8" w:rsidRDefault="00DB6F3A" w:rsidP="00DB6F3A">
            <w:pPr>
              <w:spacing w:after="6"/>
              <w:ind w:firstLine="0"/>
              <w:rPr>
                <w:rFonts w:ascii="Times New Roman" w:hAnsi="Times New Roman"/>
                <w:b/>
                <w:sz w:val="20"/>
                <w:szCs w:val="20"/>
              </w:rPr>
            </w:pPr>
            <w:r w:rsidRPr="00C25DD8">
              <w:rPr>
                <w:rFonts w:ascii="Times New Roman" w:hAnsi="Times New Roman"/>
                <w:b/>
                <w:sz w:val="20"/>
                <w:szCs w:val="20"/>
                <w:lang w:val="ru-RU"/>
              </w:rPr>
              <w:t>5. СРЕДСТВА ИНДИВИДУАЛЬНОЙ ЗАЩИТЫ (СИЗ)</w:t>
            </w:r>
          </w:p>
        </w:tc>
        <w:tc>
          <w:tcPr>
            <w:tcW w:w="3022" w:type="dxa"/>
            <w:shd w:val="clear" w:color="auto" w:fill="auto"/>
          </w:tcPr>
          <w:p w14:paraId="1A57B75B"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b/>
                <w:sz w:val="20"/>
                <w:szCs w:val="20"/>
              </w:rPr>
              <w:t>5. PERSONAL PROTECTION EQUIPMENT (PPE)</w:t>
            </w:r>
          </w:p>
        </w:tc>
      </w:tr>
      <w:tr w:rsidR="00DB6F3A" w:rsidRPr="00C25DD8" w14:paraId="2066B85E" w14:textId="77777777" w:rsidTr="00DB6F3A">
        <w:tc>
          <w:tcPr>
            <w:tcW w:w="3306" w:type="dxa"/>
          </w:tcPr>
          <w:p w14:paraId="591C67A9"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5.1.</w:t>
            </w:r>
            <w:r w:rsidRPr="00C25DD8">
              <w:rPr>
                <w:rFonts w:ascii="Times New Roman" w:hAnsi="Times New Roman"/>
                <w:sz w:val="20"/>
                <w:szCs w:val="20"/>
              </w:rPr>
              <w:tab/>
              <w:t>Қызметкерлерді ЖҚҚ-мен қамту және Мердігер қызметкерлерінің ЖҚҚ қолдану талаптарын сақтауына МЕРДІГЕР ғана жауапты.</w:t>
            </w:r>
          </w:p>
        </w:tc>
        <w:tc>
          <w:tcPr>
            <w:tcW w:w="3210" w:type="dxa"/>
            <w:shd w:val="clear" w:color="auto" w:fill="auto"/>
          </w:tcPr>
          <w:p w14:paraId="31C1A86B"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lang w:val="kk-KZ"/>
              </w:rPr>
              <w:t>5.1.</w:t>
            </w:r>
            <w:r w:rsidRPr="00C25DD8">
              <w:rPr>
                <w:rFonts w:ascii="Times New Roman" w:hAnsi="Times New Roman"/>
                <w:sz w:val="20"/>
                <w:szCs w:val="20"/>
                <w:lang w:val="kk-KZ"/>
              </w:rPr>
              <w:tab/>
              <w:t>Обеспечение работников СИЗ и соблюдение работниками Подрядчика требований по применению СИЗ является исключительной ответственностью  П</w:t>
            </w:r>
            <w:r>
              <w:rPr>
                <w:rFonts w:ascii="Times New Roman" w:hAnsi="Times New Roman"/>
                <w:sz w:val="20"/>
                <w:szCs w:val="20"/>
                <w:lang w:val="kk-KZ"/>
              </w:rPr>
              <w:t>ОДРЯДЧИКА.</w:t>
            </w:r>
          </w:p>
        </w:tc>
        <w:tc>
          <w:tcPr>
            <w:tcW w:w="3022" w:type="dxa"/>
            <w:shd w:val="clear" w:color="auto" w:fill="auto"/>
          </w:tcPr>
          <w:p w14:paraId="6D66EB88"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5.1.</w:t>
            </w:r>
            <w:r w:rsidRPr="00C25DD8">
              <w:rPr>
                <w:rFonts w:ascii="Times New Roman" w:hAnsi="Times New Roman"/>
                <w:sz w:val="20"/>
                <w:szCs w:val="20"/>
              </w:rPr>
              <w:tab/>
            </w:r>
            <w:r w:rsidRPr="0023240F">
              <w:rPr>
                <w:rFonts w:ascii="Times New Roman" w:eastAsiaTheme="minorHAnsi" w:hAnsi="Times New Roman"/>
                <w:sz w:val="20"/>
                <w:szCs w:val="20"/>
              </w:rPr>
              <w:t xml:space="preserve"> </w:t>
            </w:r>
            <w:r w:rsidRPr="0023240F">
              <w:rPr>
                <w:rFonts w:ascii="Times New Roman" w:hAnsi="Times New Roman"/>
                <w:sz w:val="20"/>
                <w:szCs w:val="20"/>
              </w:rPr>
              <w:t xml:space="preserve">It is the sole responsibility of the Contractor to provide its workers with PPE and to ensure that Contractor employees comply with the PPE requirements </w:t>
            </w:r>
            <w:r w:rsidRPr="00C25DD8">
              <w:rPr>
                <w:rFonts w:ascii="Times New Roman" w:hAnsi="Times New Roman"/>
                <w:sz w:val="20"/>
                <w:szCs w:val="20"/>
              </w:rPr>
              <w:t>.</w:t>
            </w:r>
          </w:p>
        </w:tc>
      </w:tr>
      <w:tr w:rsidR="00DB6F3A" w:rsidRPr="00C25DD8" w14:paraId="42A6F88D" w14:textId="77777777" w:rsidTr="00DB6F3A">
        <w:tc>
          <w:tcPr>
            <w:tcW w:w="3306" w:type="dxa"/>
          </w:tcPr>
          <w:p w14:paraId="1FBBC0A6"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5.2.</w:t>
            </w:r>
            <w:r w:rsidRPr="00C25DD8">
              <w:rPr>
                <w:rFonts w:ascii="Times New Roman" w:hAnsi="Times New Roman"/>
                <w:sz w:val="20"/>
                <w:szCs w:val="20"/>
              </w:rPr>
              <w:tab/>
              <w:t xml:space="preserve">МЕРДІГЕР ЖҚҚ өз есебінен сатып алады және жарамды күйде сақтайды, норматив мерзімге сәйкес кию мерзімін сақтайды және өз қызметкерлерін уақытылы қамтамасыз етеді, істен шыққан арнайы киім мен басқа ЖҚҚ алмастырады. </w:t>
            </w:r>
          </w:p>
        </w:tc>
        <w:tc>
          <w:tcPr>
            <w:tcW w:w="3210" w:type="dxa"/>
            <w:shd w:val="clear" w:color="auto" w:fill="auto"/>
          </w:tcPr>
          <w:p w14:paraId="00DA5343" w14:textId="77777777" w:rsidR="00DB6F3A" w:rsidRPr="00C25DD8" w:rsidRDefault="00DB6F3A"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5.2.</w:t>
            </w:r>
            <w:r w:rsidRPr="00C25DD8">
              <w:rPr>
                <w:rFonts w:ascii="Times New Roman" w:hAnsi="Times New Roman"/>
                <w:sz w:val="20"/>
                <w:szCs w:val="20"/>
                <w:lang w:val="kk-KZ"/>
              </w:rPr>
              <w:tab/>
              <w:t xml:space="preserve">ПОДРЯДЧИК за счет собственных средств приобретает СИЗ и содержит их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3022" w:type="dxa"/>
            <w:shd w:val="clear" w:color="auto" w:fill="auto"/>
          </w:tcPr>
          <w:p w14:paraId="52B8D23C"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5.2.</w:t>
            </w:r>
            <w:r w:rsidRPr="00C25DD8">
              <w:rPr>
                <w:rFonts w:ascii="Times New Roman" w:hAnsi="Times New Roman"/>
                <w:sz w:val="20"/>
                <w:szCs w:val="20"/>
              </w:rPr>
              <w:tab/>
            </w:r>
            <w:r w:rsidRPr="0023240F">
              <w:rPr>
                <w:rFonts w:ascii="Times New Roman" w:hAnsi="Times New Roman"/>
                <w:sz w:val="20"/>
                <w:szCs w:val="20"/>
              </w:rPr>
              <w:t>The Contractor shall at its own expense purchase and keep in good condition PPE, comply with PPE service life norms and provide the PPE to the Contractor's employees on a timely basis, ensure replacement of out-of-order work clothes and other PPE</w:t>
            </w:r>
            <w:r w:rsidRPr="00C25DD8">
              <w:rPr>
                <w:rFonts w:ascii="Times New Roman" w:hAnsi="Times New Roman"/>
                <w:sz w:val="20"/>
                <w:szCs w:val="20"/>
              </w:rPr>
              <w:t xml:space="preserve">. </w:t>
            </w:r>
          </w:p>
          <w:p w14:paraId="176617AD" w14:textId="77777777" w:rsidR="00DB6F3A" w:rsidRPr="00C25DD8" w:rsidRDefault="00DB6F3A" w:rsidP="00DB6F3A">
            <w:pPr>
              <w:widowControl w:val="0"/>
              <w:ind w:firstLine="0"/>
              <w:rPr>
                <w:rFonts w:ascii="Times New Roman" w:hAnsi="Times New Roman"/>
                <w:b/>
                <w:sz w:val="20"/>
                <w:szCs w:val="20"/>
              </w:rPr>
            </w:pPr>
          </w:p>
        </w:tc>
      </w:tr>
      <w:tr w:rsidR="00DB6F3A" w:rsidRPr="00C25DD8" w14:paraId="2125E94F" w14:textId="77777777" w:rsidTr="00DB6F3A">
        <w:tc>
          <w:tcPr>
            <w:tcW w:w="3306" w:type="dxa"/>
          </w:tcPr>
          <w:p w14:paraId="1A9A159D"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5.3.</w:t>
            </w:r>
            <w:r w:rsidRPr="00C25DD8">
              <w:rPr>
                <w:rFonts w:ascii="Times New Roman" w:hAnsi="Times New Roman"/>
                <w:sz w:val="20"/>
                <w:szCs w:val="20"/>
              </w:rPr>
              <w:tab/>
              <w:t>ЖҚҚ таңдағанда МЕРДІГЕР қолданыстағы заңнама талаптары мен КОМПАНИЯНЫҢ “</w:t>
            </w:r>
            <w:r>
              <w:rPr>
                <w:rFonts w:ascii="Times New Roman" w:hAnsi="Times New Roman"/>
                <w:sz w:val="20"/>
                <w:szCs w:val="20"/>
                <w:lang w:val="kk-KZ"/>
              </w:rPr>
              <w:t>КҚК-Қ» АҚ</w:t>
            </w:r>
            <w:r w:rsidRPr="00C25DD8">
              <w:rPr>
                <w:rFonts w:ascii="Times New Roman" w:hAnsi="Times New Roman"/>
                <w:sz w:val="20"/>
                <w:szCs w:val="20"/>
              </w:rPr>
              <w:t xml:space="preserve"> қызметкерлерінің арнайы киім, арнайы аяқкиім және басқа </w:t>
            </w:r>
            <w:r>
              <w:rPr>
                <w:rFonts w:ascii="Times New Roman" w:hAnsi="Times New Roman"/>
                <w:sz w:val="20"/>
                <w:szCs w:val="20"/>
                <w:lang w:val="kk-KZ"/>
              </w:rPr>
              <w:t>жеке қорғану құралдарына</w:t>
            </w:r>
            <w:r w:rsidRPr="00C25DD8">
              <w:rPr>
                <w:rFonts w:ascii="Times New Roman" w:hAnsi="Times New Roman"/>
                <w:sz w:val="20"/>
                <w:szCs w:val="20"/>
              </w:rPr>
              <w:t xml:space="preserve"> қойылатын талаптар” стандартын ескереді. ЖҚҚ қолдану мерзімі дайындаушы зауыт белгілеген</w:t>
            </w:r>
            <w:r>
              <w:rPr>
                <w:rFonts w:ascii="Times New Roman" w:hAnsi="Times New Roman"/>
                <w:sz w:val="20"/>
                <w:szCs w:val="20"/>
                <w:lang w:val="kk-KZ"/>
              </w:rPr>
              <w:t xml:space="preserve"> уақыттан</w:t>
            </w:r>
            <w:r w:rsidRPr="00C25DD8">
              <w:rPr>
                <w:rFonts w:ascii="Times New Roman" w:hAnsi="Times New Roman"/>
                <w:sz w:val="20"/>
                <w:szCs w:val="20"/>
              </w:rPr>
              <w:t xml:space="preserve"> аспауы тиіс. </w:t>
            </w:r>
            <w:r>
              <w:rPr>
                <w:rFonts w:ascii="Times New Roman" w:hAnsi="Times New Roman"/>
                <w:sz w:val="20"/>
                <w:szCs w:val="20"/>
                <w:lang w:val="kk-KZ"/>
              </w:rPr>
              <w:t>Нысанның</w:t>
            </w:r>
            <w:r w:rsidRPr="00C25DD8">
              <w:rPr>
                <w:rFonts w:ascii="Times New Roman" w:hAnsi="Times New Roman"/>
                <w:sz w:val="20"/>
                <w:szCs w:val="20"/>
              </w:rPr>
              <w:t xml:space="preserve"> өндірістік аймағында қолдану қажет ЖҚҚ ең аз жиынтығы қорғайтын каска, отқа төзімді матадан тігілген арнайы киім, қорғайтын тұмсығы бар арнайы аяқкиім, қорғайтын көзілдірікті қамтиды.</w:t>
            </w:r>
          </w:p>
        </w:tc>
        <w:tc>
          <w:tcPr>
            <w:tcW w:w="3210" w:type="dxa"/>
            <w:shd w:val="clear" w:color="auto" w:fill="auto"/>
          </w:tcPr>
          <w:p w14:paraId="243BDA17" w14:textId="77777777" w:rsidR="00DB6F3A" w:rsidRPr="00C25DD8" w:rsidRDefault="00DB6F3A"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5.3.</w:t>
            </w:r>
            <w:r w:rsidRPr="00C25DD8">
              <w:rPr>
                <w:rFonts w:ascii="Times New Roman" w:hAnsi="Times New Roman"/>
                <w:sz w:val="20"/>
                <w:szCs w:val="20"/>
                <w:lang w:val="kk-KZ"/>
              </w:rPr>
              <w:tab/>
              <w:t>При выборе СИЗ ПОДРЯДЧИК учитывает требования действующего законодательства и Стандарта КОМПАНИИ «Требования к спецодежде, спецобуви и другим средствам индивидуальной защиты работников АО КТК-К».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w:t>
            </w:r>
          </w:p>
        </w:tc>
        <w:tc>
          <w:tcPr>
            <w:tcW w:w="3022" w:type="dxa"/>
            <w:shd w:val="clear" w:color="auto" w:fill="auto"/>
          </w:tcPr>
          <w:p w14:paraId="272A64B9"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5.3.</w:t>
            </w:r>
            <w:r w:rsidRPr="00C25DD8">
              <w:rPr>
                <w:rFonts w:ascii="Times New Roman" w:hAnsi="Times New Roman"/>
                <w:sz w:val="20"/>
                <w:szCs w:val="20"/>
              </w:rPr>
              <w:tab/>
            </w:r>
            <w:r w:rsidRPr="0023240F">
              <w:rPr>
                <w:rFonts w:ascii="Times New Roman" w:hAnsi="Times New Roman"/>
                <w:sz w:val="20"/>
                <w:szCs w:val="20"/>
              </w:rPr>
              <w:t>The Contractor shall select the PPE in accordance with the requirements of effective law and the Company’s Standard - “Requirements for Protective Clothing, Safety Shoes and Other PPE for the CPC-K employees. The service life of PPE shall not exceed the one specified by the manufacturer. Minimum PPE set which shall be used in operational facility area includes a protective hard hat, special flame retardant clothing, special boots with protective shoe toe and safety glasses</w:t>
            </w:r>
            <w:r w:rsidRPr="00C25DD8">
              <w:rPr>
                <w:rFonts w:ascii="Times New Roman" w:hAnsi="Times New Roman"/>
                <w:sz w:val="20"/>
                <w:szCs w:val="20"/>
              </w:rPr>
              <w:t xml:space="preserve">. </w:t>
            </w:r>
          </w:p>
          <w:p w14:paraId="2066C1CF" w14:textId="77777777" w:rsidR="00DB6F3A" w:rsidRPr="00C25DD8" w:rsidRDefault="00DB6F3A" w:rsidP="00DB6F3A">
            <w:pPr>
              <w:widowControl w:val="0"/>
              <w:ind w:firstLine="0"/>
              <w:rPr>
                <w:rFonts w:ascii="Times New Roman" w:hAnsi="Times New Roman"/>
                <w:b/>
                <w:sz w:val="20"/>
                <w:szCs w:val="20"/>
              </w:rPr>
            </w:pPr>
          </w:p>
        </w:tc>
      </w:tr>
      <w:tr w:rsidR="00DB6F3A" w:rsidRPr="00C25DD8" w14:paraId="17920B65" w14:textId="77777777" w:rsidTr="00DB6F3A">
        <w:tc>
          <w:tcPr>
            <w:tcW w:w="3306" w:type="dxa"/>
          </w:tcPr>
          <w:p w14:paraId="46743DA3"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 xml:space="preserve">5.4.  Теңіз МАС-та немесе мұнай құбырының Теңіз МАС-қа жақын </w:t>
            </w:r>
            <w:r w:rsidRPr="00C25DD8">
              <w:rPr>
                <w:rFonts w:ascii="Times New Roman" w:hAnsi="Times New Roman"/>
                <w:sz w:val="20"/>
                <w:szCs w:val="20"/>
              </w:rPr>
              <w:lastRenderedPageBreak/>
              <w:t xml:space="preserve">желілік бөлігінде Жұмыс орындағанда МЕРДІГЕРДІҢ әр қызметкері шағын тыныстау құрылғысымен (ПДУ-3) қамтылуы және газ қауіпсіздігі бойынша оқытудан өтуі тиіс.  Бұл орайда МЕРДІГЕР өз қызметкерлерін эвакуация көлігімен Жұмыс орындау </w:t>
            </w:r>
            <w:r>
              <w:rPr>
                <w:rFonts w:ascii="Times New Roman" w:hAnsi="Times New Roman"/>
                <w:sz w:val="20"/>
                <w:szCs w:val="20"/>
                <w:lang w:val="kk-KZ"/>
              </w:rPr>
              <w:t>уақытында</w:t>
            </w:r>
            <w:r w:rsidRPr="00C25DD8">
              <w:rPr>
                <w:rFonts w:ascii="Times New Roman" w:hAnsi="Times New Roman"/>
                <w:sz w:val="20"/>
                <w:szCs w:val="20"/>
              </w:rPr>
              <w:t xml:space="preserve"> тұрақты негізде қамтамасыз етуі тиіс.</w:t>
            </w:r>
          </w:p>
        </w:tc>
        <w:tc>
          <w:tcPr>
            <w:tcW w:w="3210" w:type="dxa"/>
            <w:shd w:val="clear" w:color="auto" w:fill="auto"/>
          </w:tcPr>
          <w:p w14:paraId="746D6A0F" w14:textId="77777777" w:rsidR="00DB6F3A" w:rsidRPr="00C25DD8" w:rsidRDefault="00DB6F3A"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lastRenderedPageBreak/>
              <w:t xml:space="preserve">5.4.  При выполнении Работ на НПС Тенгиз или на линейной </w:t>
            </w:r>
            <w:r w:rsidRPr="00C25DD8">
              <w:rPr>
                <w:rFonts w:ascii="Times New Roman" w:hAnsi="Times New Roman"/>
                <w:sz w:val="20"/>
                <w:szCs w:val="20"/>
                <w:lang w:val="kk-KZ"/>
              </w:rPr>
              <w:lastRenderedPageBreak/>
              <w:t>части нефтепровода вблизи  НПС Тенгиз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проведения Работ.</w:t>
            </w:r>
          </w:p>
        </w:tc>
        <w:tc>
          <w:tcPr>
            <w:tcW w:w="3022" w:type="dxa"/>
            <w:shd w:val="clear" w:color="auto" w:fill="auto"/>
          </w:tcPr>
          <w:p w14:paraId="248AA51B" w14:textId="77777777" w:rsidR="00DB6F3A" w:rsidRPr="0023240F" w:rsidRDefault="00DB6F3A" w:rsidP="00DB6F3A">
            <w:pPr>
              <w:widowControl w:val="0"/>
              <w:ind w:firstLine="0"/>
              <w:rPr>
                <w:rFonts w:ascii="Times New Roman" w:hAnsi="Times New Roman"/>
                <w:sz w:val="20"/>
                <w:szCs w:val="20"/>
              </w:rPr>
            </w:pPr>
            <w:r w:rsidRPr="00C25DD8">
              <w:rPr>
                <w:rFonts w:ascii="Times New Roman" w:hAnsi="Times New Roman"/>
                <w:sz w:val="20"/>
                <w:szCs w:val="20"/>
              </w:rPr>
              <w:lastRenderedPageBreak/>
              <w:t xml:space="preserve">5.4. </w:t>
            </w:r>
            <w:r w:rsidRPr="0023240F">
              <w:rPr>
                <w:rFonts w:ascii="Times New Roman" w:hAnsi="Times New Roman"/>
                <w:sz w:val="20"/>
                <w:szCs w:val="20"/>
              </w:rPr>
              <w:t xml:space="preserve">While performing Work at Tengiz PS or at the pipeline near </w:t>
            </w:r>
            <w:r w:rsidRPr="0023240F">
              <w:rPr>
                <w:rFonts w:ascii="Times New Roman" w:hAnsi="Times New Roman"/>
                <w:sz w:val="20"/>
                <w:szCs w:val="20"/>
              </w:rPr>
              <w:lastRenderedPageBreak/>
              <w:t>Tengiz PS each Contractor’s employee shall be equipped with portable breathing device PDU-3 and undergo gas safety training.  The Contractor shall provide its personnel with evacuation transport on a permanent basis over the entire period of its work.</w:t>
            </w:r>
          </w:p>
          <w:p w14:paraId="75ECC6C3" w14:textId="77777777" w:rsidR="00DB6F3A" w:rsidRPr="00C25DD8" w:rsidRDefault="00DB6F3A" w:rsidP="00DB6F3A">
            <w:pPr>
              <w:widowControl w:val="0"/>
              <w:ind w:firstLine="0"/>
              <w:rPr>
                <w:rFonts w:ascii="Times New Roman" w:hAnsi="Times New Roman"/>
                <w:b/>
                <w:sz w:val="20"/>
                <w:szCs w:val="20"/>
              </w:rPr>
            </w:pPr>
          </w:p>
        </w:tc>
      </w:tr>
      <w:tr w:rsidR="00DB6F3A" w:rsidRPr="00C25DD8" w14:paraId="6D6C5523" w14:textId="77777777" w:rsidTr="00DB6F3A">
        <w:tc>
          <w:tcPr>
            <w:tcW w:w="3306" w:type="dxa"/>
          </w:tcPr>
          <w:p w14:paraId="58CBF28A"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lastRenderedPageBreak/>
              <w:t xml:space="preserve">5.5.  Өндіріс қызметіне қатысы жоқ бір реттік мерзімді жұмыс орындағанда (сыртқы аудит, консалтинг қызметі), МЕРДІГЕРДІҢ және үшінші тұлғалардың </w:t>
            </w:r>
            <w:r>
              <w:rPr>
                <w:rFonts w:ascii="Times New Roman" w:hAnsi="Times New Roman"/>
                <w:sz w:val="20"/>
                <w:szCs w:val="20"/>
                <w:lang w:val="kk-KZ"/>
              </w:rPr>
              <w:t>қызметкерлері</w:t>
            </w:r>
            <w:r w:rsidRPr="00C25DD8">
              <w:rPr>
                <w:rFonts w:ascii="Times New Roman" w:hAnsi="Times New Roman"/>
                <w:sz w:val="20"/>
                <w:szCs w:val="20"/>
              </w:rPr>
              <w:t xml:space="preserve"> «КҚК-Қ» АҚ және ҚР талаптарына сай болса, өз ЖҚҚ қолдануы тиіс, немесе </w:t>
            </w:r>
            <w:r>
              <w:rPr>
                <w:rFonts w:ascii="Times New Roman" w:hAnsi="Times New Roman"/>
                <w:sz w:val="20"/>
                <w:szCs w:val="20"/>
                <w:lang w:val="kk-KZ"/>
              </w:rPr>
              <w:t>нысан</w:t>
            </w:r>
            <w:r w:rsidRPr="00C25DD8">
              <w:rPr>
                <w:rFonts w:ascii="Times New Roman" w:hAnsi="Times New Roman"/>
                <w:sz w:val="20"/>
                <w:szCs w:val="20"/>
              </w:rPr>
              <w:t xml:space="preserve"> аумағына келгенде кезекші ЖҚҚ-мен уақытша қамтылуы мүмкін. </w:t>
            </w:r>
          </w:p>
          <w:p w14:paraId="23247199" w14:textId="77777777" w:rsidR="00DB6F3A" w:rsidRPr="00C25DD8" w:rsidRDefault="00DB6F3A" w:rsidP="00DB6F3A">
            <w:pPr>
              <w:ind w:firstLine="0"/>
              <w:rPr>
                <w:rFonts w:ascii="Times New Roman" w:hAnsi="Times New Roman"/>
                <w:sz w:val="20"/>
                <w:szCs w:val="20"/>
                <w:lang w:val="kk-KZ"/>
              </w:rPr>
            </w:pPr>
          </w:p>
        </w:tc>
        <w:tc>
          <w:tcPr>
            <w:tcW w:w="3210" w:type="dxa"/>
            <w:shd w:val="clear" w:color="auto" w:fill="auto"/>
          </w:tcPr>
          <w:p w14:paraId="4826CFC6"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5.5. </w:t>
            </w:r>
            <w:r w:rsidRPr="00C25DD8">
              <w:rPr>
                <w:rFonts w:ascii="Times New Roman" w:hAnsi="Times New Roman"/>
                <w:sz w:val="20"/>
                <w:szCs w:val="20"/>
                <w:lang w:val="kk-KZ" w:eastAsia="ru-RU"/>
              </w:rPr>
              <w:t xml:space="preserve"> </w:t>
            </w:r>
            <w:r w:rsidRPr="00C25DD8">
              <w:rPr>
                <w:rFonts w:ascii="Times New Roman" w:hAnsi="Times New Roman"/>
                <w:sz w:val="20"/>
                <w:szCs w:val="20"/>
                <w:lang w:val="kk-KZ"/>
              </w:rPr>
              <w:t>При выполнении периодических разовых работ, не связанных с производственной деятельностью (внешние аудиты, консалтинговые услуги), персонал ПОДРЯДЧИКА и третьих лиц должен применять свои собственные СИЗ, если они отвечают требованиям АО «КТК-</w:t>
            </w:r>
            <w:r w:rsidRPr="00C25DD8">
              <w:rPr>
                <w:rFonts w:ascii="Times New Roman" w:hAnsi="Times New Roman"/>
                <w:sz w:val="20"/>
                <w:szCs w:val="20"/>
              </w:rPr>
              <w:t>K</w:t>
            </w:r>
            <w:r w:rsidRPr="00C25DD8">
              <w:rPr>
                <w:rFonts w:ascii="Times New Roman" w:hAnsi="Times New Roman"/>
                <w:sz w:val="20"/>
                <w:szCs w:val="20"/>
                <w:lang w:val="kk-KZ"/>
              </w:rPr>
              <w:t>» и требованиям Р</w:t>
            </w:r>
            <w:r w:rsidRPr="00C25DD8">
              <w:rPr>
                <w:rFonts w:ascii="Times New Roman" w:hAnsi="Times New Roman"/>
                <w:sz w:val="20"/>
                <w:szCs w:val="20"/>
              </w:rPr>
              <w:t>K</w:t>
            </w:r>
            <w:r w:rsidRPr="00C25DD8">
              <w:rPr>
                <w:rFonts w:ascii="Times New Roman" w:hAnsi="Times New Roman"/>
                <w:sz w:val="20"/>
                <w:szCs w:val="20"/>
                <w:lang w:val="kk-KZ"/>
              </w:rPr>
              <w:t xml:space="preserve">, либо может  быть временно обеспечен дежурными СИЗ на время пребывания на территории объекта. </w:t>
            </w:r>
          </w:p>
          <w:p w14:paraId="13FDCCED" w14:textId="77777777" w:rsidR="00DB6F3A" w:rsidRPr="00C25DD8" w:rsidRDefault="00DB6F3A" w:rsidP="00DB6F3A">
            <w:pPr>
              <w:ind w:firstLine="0"/>
              <w:rPr>
                <w:rFonts w:ascii="Times New Roman" w:hAnsi="Times New Roman"/>
                <w:sz w:val="20"/>
                <w:szCs w:val="20"/>
                <w:lang w:val="kk-KZ"/>
              </w:rPr>
            </w:pPr>
          </w:p>
        </w:tc>
        <w:tc>
          <w:tcPr>
            <w:tcW w:w="3022" w:type="dxa"/>
            <w:shd w:val="clear" w:color="auto" w:fill="auto"/>
          </w:tcPr>
          <w:p w14:paraId="0AAB6C74"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5.5. </w:t>
            </w:r>
            <w:r w:rsidRPr="00C25DD8">
              <w:rPr>
                <w:sz w:val="20"/>
                <w:szCs w:val="20"/>
              </w:rPr>
              <w:t xml:space="preserve"> </w:t>
            </w:r>
            <w:r w:rsidRPr="0023240F">
              <w:rPr>
                <w:rFonts w:ascii="Times New Roman" w:hAnsi="Times New Roman"/>
                <w:sz w:val="20"/>
                <w:szCs w:val="20"/>
              </w:rPr>
              <w:t xml:space="preserve"> While performing periodic one-off work not related to production activities (internal audits, consulting services), the Contractor’s and third parties’ personnel shall be on a temporary basis use their own PPE is they comply with the CPC-K and the RK requirements or receive PPE from the Company’s stock for the time of stay on site.</w:t>
            </w:r>
          </w:p>
        </w:tc>
      </w:tr>
      <w:tr w:rsidR="00DB6F3A" w:rsidRPr="00C25DD8" w14:paraId="032A56E0" w14:textId="77777777" w:rsidTr="00DB6F3A">
        <w:tc>
          <w:tcPr>
            <w:tcW w:w="3306" w:type="dxa"/>
          </w:tcPr>
          <w:p w14:paraId="700B05FD" w14:textId="77777777" w:rsidR="00DB6F3A" w:rsidRPr="00C25DD8" w:rsidRDefault="00DB6F3A" w:rsidP="00DB6F3A">
            <w:pPr>
              <w:ind w:firstLine="0"/>
              <w:rPr>
                <w:rFonts w:ascii="Times New Roman" w:hAnsi="Times New Roman"/>
                <w:sz w:val="20"/>
                <w:szCs w:val="20"/>
              </w:rPr>
            </w:pPr>
            <w:r w:rsidRPr="00C25DD8">
              <w:rPr>
                <w:rFonts w:ascii="Times New Roman" w:hAnsi="Times New Roman"/>
                <w:b/>
                <w:sz w:val="20"/>
                <w:szCs w:val="20"/>
              </w:rPr>
              <w:t>6. КӨЛІК ҚҰРАЛДАРЫН ПАЙДАЛАНУ ЖӘНЕ ЖОЛДАҒЫ ҚОЗҒАЛЫСТЫҢ ҚАУІПСІЗДІГІН ҚАМТАМАСЫЗ ЕТУ</w:t>
            </w:r>
          </w:p>
        </w:tc>
        <w:tc>
          <w:tcPr>
            <w:tcW w:w="3210" w:type="dxa"/>
            <w:shd w:val="clear" w:color="auto" w:fill="auto"/>
          </w:tcPr>
          <w:p w14:paraId="71F1B8DD"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b/>
                <w:sz w:val="20"/>
                <w:szCs w:val="20"/>
                <w:lang w:val="kk-KZ"/>
              </w:rPr>
              <w:t>6. ЭКСПЛУАТАЦИЯ ТРАНСПОРТНЫХ СРЕДСТВ И ОБЕСПЕЧЕНИЕ БЕЗОПАСНОСТИ ДОРОЖНОГО ДВИЖЕНИЯ</w:t>
            </w:r>
          </w:p>
        </w:tc>
        <w:tc>
          <w:tcPr>
            <w:tcW w:w="3022" w:type="dxa"/>
            <w:shd w:val="clear" w:color="auto" w:fill="auto"/>
          </w:tcPr>
          <w:p w14:paraId="614DDD29"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b/>
                <w:sz w:val="20"/>
                <w:szCs w:val="20"/>
              </w:rPr>
              <w:t>6. OPERATION OF MOTOR VEHICLES AND TRAFFIC SAFETY ARRANGEMENTS</w:t>
            </w:r>
          </w:p>
        </w:tc>
      </w:tr>
      <w:tr w:rsidR="00DB6F3A" w:rsidRPr="00C25DD8" w14:paraId="274E5466" w14:textId="77777777" w:rsidTr="00DB6F3A">
        <w:tc>
          <w:tcPr>
            <w:tcW w:w="3306" w:type="dxa"/>
          </w:tcPr>
          <w:p w14:paraId="0A536ED9"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sz w:val="20"/>
                <w:szCs w:val="20"/>
              </w:rPr>
              <w:t>6.1 Барлық АКҚ</w:t>
            </w:r>
            <w:r>
              <w:rPr>
                <w:rFonts w:ascii="Times New Roman" w:hAnsi="Times New Roman"/>
                <w:sz w:val="20"/>
                <w:szCs w:val="20"/>
                <w:lang w:val="kk-KZ"/>
              </w:rPr>
              <w:t xml:space="preserve"> мен Арнайы техникалар</w:t>
            </w:r>
            <w:r w:rsidRPr="00C25DD8">
              <w:rPr>
                <w:rFonts w:ascii="Times New Roman" w:hAnsi="Times New Roman"/>
                <w:sz w:val="20"/>
                <w:szCs w:val="20"/>
              </w:rPr>
              <w:t xml:space="preserve"> қауіпсіздік белдіктерімен және бас сүйегіштермен (егер шығарушы зауытта бас сүйегіш орнату көзделген болса),  ABS тежеуді бұғаттауға қарсы жүйемен (шығарушы зауыт тарапынан ABS қондыру көзделген болса) қамтылу</w:t>
            </w:r>
            <w:r>
              <w:rPr>
                <w:rFonts w:ascii="Times New Roman" w:hAnsi="Times New Roman"/>
                <w:sz w:val="20"/>
                <w:szCs w:val="20"/>
                <w:lang w:val="kk-KZ"/>
              </w:rPr>
              <w:t>ы</w:t>
            </w:r>
            <w:r w:rsidRPr="00C25DD8">
              <w:rPr>
                <w:rFonts w:ascii="Times New Roman" w:hAnsi="Times New Roman"/>
                <w:sz w:val="20"/>
                <w:szCs w:val="20"/>
              </w:rPr>
              <w:t xml:space="preserve"> тиіс, сондай-ақ қолданыстағы заңнаманың жолдағы қозғалыс қауіпсіздігін және автомобиль көлігінде еңбекті қорғауды қамтамасыз ету саласындағы барлық  талаптарға сай болу</w:t>
            </w:r>
            <w:r>
              <w:rPr>
                <w:rFonts w:ascii="Times New Roman" w:hAnsi="Times New Roman"/>
                <w:sz w:val="20"/>
                <w:szCs w:val="20"/>
                <w:lang w:val="kk-KZ"/>
              </w:rPr>
              <w:t>ы</w:t>
            </w:r>
            <w:r w:rsidRPr="00C25DD8">
              <w:rPr>
                <w:rFonts w:ascii="Times New Roman" w:hAnsi="Times New Roman"/>
                <w:sz w:val="20"/>
                <w:szCs w:val="20"/>
              </w:rPr>
              <w:t xml:space="preserve"> тиіс.</w:t>
            </w:r>
          </w:p>
        </w:tc>
        <w:tc>
          <w:tcPr>
            <w:tcW w:w="3210" w:type="dxa"/>
            <w:shd w:val="clear" w:color="auto" w:fill="auto"/>
          </w:tcPr>
          <w:p w14:paraId="3DD03966" w14:textId="77777777" w:rsidR="00DB6F3A" w:rsidRPr="00C25DD8" w:rsidRDefault="00DB6F3A"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 xml:space="preserve">6.1 Все АТС и СТ на автомобильном шасси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Pr="00C25DD8">
              <w:rPr>
                <w:rFonts w:ascii="Times New Roman" w:hAnsi="Times New Roman"/>
                <w:sz w:val="20"/>
                <w:szCs w:val="20"/>
              </w:rPr>
              <w:t>ABS</w:t>
            </w:r>
            <w:r w:rsidRPr="00C25DD8">
              <w:rPr>
                <w:rFonts w:ascii="Times New Roman" w:hAnsi="Times New Roman"/>
                <w:sz w:val="20"/>
                <w:szCs w:val="20"/>
                <w:lang w:val="kk-KZ"/>
              </w:rPr>
              <w:t xml:space="preserve"> (если установка </w:t>
            </w:r>
            <w:r w:rsidRPr="00C25DD8">
              <w:rPr>
                <w:rFonts w:ascii="Times New Roman" w:hAnsi="Times New Roman"/>
                <w:sz w:val="20"/>
                <w:szCs w:val="20"/>
              </w:rPr>
              <w:t>ABS</w:t>
            </w:r>
            <w:r w:rsidRPr="00C25DD8">
              <w:rPr>
                <w:rFonts w:ascii="Times New Roman" w:hAnsi="Times New Roman"/>
                <w:sz w:val="20"/>
                <w:szCs w:val="20"/>
                <w:lang w:val="kk-KZ"/>
              </w:rPr>
              <w:t xml:space="preserve">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и охраны труда на автомобильном транспорте.</w:t>
            </w:r>
          </w:p>
        </w:tc>
        <w:tc>
          <w:tcPr>
            <w:tcW w:w="3022" w:type="dxa"/>
            <w:shd w:val="clear" w:color="auto" w:fill="auto"/>
          </w:tcPr>
          <w:p w14:paraId="7836E239"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sz w:val="20"/>
                <w:szCs w:val="20"/>
              </w:rPr>
              <w:t xml:space="preserve">6.1. </w:t>
            </w:r>
            <w:r w:rsidRPr="0023240F">
              <w:rPr>
                <w:rFonts w:ascii="Times New Roman" w:eastAsiaTheme="minorHAnsi" w:hAnsi="Times New Roman"/>
                <w:sz w:val="20"/>
                <w:szCs w:val="20"/>
              </w:rPr>
              <w:t xml:space="preserve"> </w:t>
            </w:r>
            <w:r w:rsidRPr="0023240F">
              <w:rPr>
                <w:rFonts w:ascii="Times New Roman" w:hAnsi="Times New Roman"/>
                <w:sz w:val="20"/>
                <w:szCs w:val="20"/>
              </w:rPr>
              <w:t>All MV and SVs on a vehicle chassis shall be equipped with seat belts and head rests (if the head rests have been installed by the manufacturer), ABS (if these have been provided for by the manufacturer) and meet all requirements of the effective legislation as regards road traffic safety and OH in the MV)</w:t>
            </w:r>
            <w:r w:rsidRPr="00C25DD8">
              <w:rPr>
                <w:rFonts w:ascii="Times New Roman" w:hAnsi="Times New Roman"/>
                <w:sz w:val="20"/>
                <w:szCs w:val="20"/>
              </w:rPr>
              <w:t>.</w:t>
            </w:r>
          </w:p>
          <w:p w14:paraId="6C919000" w14:textId="77777777" w:rsidR="00DB6F3A" w:rsidRPr="00C25DD8" w:rsidRDefault="00DB6F3A" w:rsidP="00DB6F3A">
            <w:pPr>
              <w:widowControl w:val="0"/>
              <w:ind w:firstLine="0"/>
              <w:rPr>
                <w:rFonts w:ascii="Times New Roman" w:hAnsi="Times New Roman"/>
                <w:b/>
                <w:sz w:val="20"/>
                <w:szCs w:val="20"/>
              </w:rPr>
            </w:pPr>
          </w:p>
        </w:tc>
      </w:tr>
      <w:tr w:rsidR="00DB6F3A" w:rsidRPr="00C25DD8" w14:paraId="30843906" w14:textId="77777777" w:rsidTr="00DB6F3A">
        <w:tc>
          <w:tcPr>
            <w:tcW w:w="3306" w:type="dxa"/>
          </w:tcPr>
          <w:p w14:paraId="0308A566"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sz w:val="20"/>
                <w:szCs w:val="20"/>
              </w:rPr>
              <w:t xml:space="preserve">6.2. Барлық АКҚ </w:t>
            </w:r>
            <w:r>
              <w:rPr>
                <w:rFonts w:ascii="Times New Roman" w:hAnsi="Times New Roman"/>
                <w:sz w:val="20"/>
                <w:szCs w:val="20"/>
                <w:lang w:val="kk-KZ"/>
              </w:rPr>
              <w:t xml:space="preserve">және АТ </w:t>
            </w:r>
            <w:r w:rsidRPr="00C25DD8">
              <w:rPr>
                <w:rFonts w:ascii="Times New Roman" w:hAnsi="Times New Roman"/>
                <w:sz w:val="20"/>
                <w:szCs w:val="20"/>
              </w:rPr>
              <w:t xml:space="preserve">тұманға қарсы фаралармен немесе тұманда көру мүмкіндігін қамтамасыз ететін сыртқы жарықты басқаруға арналған </w:t>
            </w:r>
            <w:r>
              <w:rPr>
                <w:rFonts w:ascii="Times New Roman" w:hAnsi="Times New Roman"/>
                <w:sz w:val="20"/>
                <w:szCs w:val="20"/>
                <w:lang w:val="kk-KZ"/>
              </w:rPr>
              <w:t xml:space="preserve">интнллектуалдық </w:t>
            </w:r>
            <w:r w:rsidRPr="00C25DD8">
              <w:rPr>
                <w:rFonts w:ascii="Times New Roman" w:hAnsi="Times New Roman"/>
                <w:sz w:val="20"/>
                <w:szCs w:val="20"/>
              </w:rPr>
              <w:t xml:space="preserve"> жүйемен жабдықталуы тиіс.</w:t>
            </w:r>
          </w:p>
        </w:tc>
        <w:tc>
          <w:tcPr>
            <w:tcW w:w="3210" w:type="dxa"/>
            <w:shd w:val="clear" w:color="auto" w:fill="auto"/>
          </w:tcPr>
          <w:p w14:paraId="7DBDF372" w14:textId="77777777" w:rsidR="00DB6F3A" w:rsidRPr="00C25DD8" w:rsidRDefault="00DB6F3A"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6.2 Все АТС и СТ на автомобильном шасси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3022" w:type="dxa"/>
            <w:shd w:val="clear" w:color="auto" w:fill="auto"/>
          </w:tcPr>
          <w:p w14:paraId="7B3161DC"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6.2. </w:t>
            </w:r>
            <w:r w:rsidRPr="0023240F">
              <w:rPr>
                <w:rFonts w:ascii="Times New Roman" w:eastAsiaTheme="minorHAnsi" w:hAnsi="Times New Roman"/>
                <w:sz w:val="20"/>
                <w:szCs w:val="20"/>
              </w:rPr>
              <w:t xml:space="preserve"> </w:t>
            </w:r>
            <w:r w:rsidRPr="0023240F">
              <w:rPr>
                <w:rFonts w:ascii="Times New Roman" w:hAnsi="Times New Roman"/>
                <w:sz w:val="20"/>
                <w:szCs w:val="20"/>
              </w:rPr>
              <w:t>All MV and SVs on a vehicle chassis shall be equipped with anti-fog lights, or with an intelligent outdoor lighting control system that provides visibility in foggy conditions</w:t>
            </w:r>
            <w:r>
              <w:rPr>
                <w:rFonts w:ascii="Times New Roman" w:hAnsi="Times New Roman"/>
                <w:sz w:val="20"/>
                <w:szCs w:val="20"/>
              </w:rPr>
              <w:t>.</w:t>
            </w:r>
          </w:p>
        </w:tc>
      </w:tr>
      <w:tr w:rsidR="00DB6F3A" w:rsidRPr="00C25DD8" w14:paraId="7D9B9D36" w14:textId="77777777" w:rsidTr="00DB6F3A">
        <w:tc>
          <w:tcPr>
            <w:tcW w:w="3306" w:type="dxa"/>
          </w:tcPr>
          <w:p w14:paraId="5B8C57A5"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sz w:val="20"/>
                <w:szCs w:val="20"/>
              </w:rPr>
              <w:t>6.3 Барлық жеңіл АКҚ</w:t>
            </w:r>
            <w:r>
              <w:rPr>
                <w:rFonts w:ascii="Times New Roman" w:hAnsi="Times New Roman"/>
                <w:sz w:val="20"/>
                <w:szCs w:val="20"/>
                <w:lang w:val="kk-KZ"/>
              </w:rPr>
              <w:t>, микроавтобустар мен автобустар</w:t>
            </w:r>
            <w:r w:rsidRPr="00C25DD8">
              <w:rPr>
                <w:rFonts w:ascii="Times New Roman" w:hAnsi="Times New Roman"/>
                <w:sz w:val="20"/>
                <w:szCs w:val="20"/>
              </w:rPr>
              <w:t xml:space="preserve"> кем дегенде жүргізуші мен алдағы жолаушының алдыңғы қауіпсіздік </w:t>
            </w:r>
            <w:r w:rsidRPr="00C25DD8">
              <w:rPr>
                <w:rFonts w:ascii="Times New Roman" w:hAnsi="Times New Roman"/>
                <w:sz w:val="20"/>
                <w:szCs w:val="20"/>
              </w:rPr>
              <w:lastRenderedPageBreak/>
              <w:t>жастықтарымен жабдықталуы тиіс (егер қауіпсіздік жастықтарын орнату дайындаушы зауыт тарапынан көзделсе);</w:t>
            </w:r>
          </w:p>
        </w:tc>
        <w:tc>
          <w:tcPr>
            <w:tcW w:w="3210" w:type="dxa"/>
            <w:shd w:val="clear" w:color="auto" w:fill="auto"/>
          </w:tcPr>
          <w:p w14:paraId="320B452F" w14:textId="77777777" w:rsidR="00DB6F3A" w:rsidRPr="00C25DD8" w:rsidRDefault="00DB6F3A"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lastRenderedPageBreak/>
              <w:t xml:space="preserve">6.3 Все легковые АТС, микроавтобусы и автобусы должны быть, как минимум, оборудованы фронтальными </w:t>
            </w:r>
            <w:r w:rsidRPr="00C25DD8">
              <w:rPr>
                <w:rFonts w:ascii="Times New Roman" w:hAnsi="Times New Roman"/>
                <w:sz w:val="20"/>
                <w:szCs w:val="20"/>
                <w:lang w:val="kk-KZ"/>
              </w:rPr>
              <w:lastRenderedPageBreak/>
              <w:t>подушками безопасности водителя и переднего пассажира (если установка подушек безопасности предусмотрена заводом-изготовителем).</w:t>
            </w:r>
          </w:p>
        </w:tc>
        <w:tc>
          <w:tcPr>
            <w:tcW w:w="3022" w:type="dxa"/>
            <w:shd w:val="clear" w:color="auto" w:fill="auto"/>
          </w:tcPr>
          <w:p w14:paraId="7569F9A8"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lastRenderedPageBreak/>
              <w:t xml:space="preserve">6.3. </w:t>
            </w:r>
            <w:r w:rsidRPr="0023240F">
              <w:rPr>
                <w:rFonts w:ascii="Times New Roman" w:eastAsiaTheme="minorHAnsi" w:hAnsi="Times New Roman"/>
                <w:sz w:val="20"/>
                <w:szCs w:val="20"/>
              </w:rPr>
              <w:t xml:space="preserve"> </w:t>
            </w:r>
            <w:r w:rsidRPr="0023240F">
              <w:rPr>
                <w:rFonts w:ascii="Times New Roman" w:hAnsi="Times New Roman"/>
                <w:sz w:val="20"/>
                <w:szCs w:val="20"/>
              </w:rPr>
              <w:t xml:space="preserve">All passenger MVs, mini buses and busses shall be equipped with at least frontal airbags for the driver and front passenger (if the </w:t>
            </w:r>
            <w:r w:rsidRPr="0023240F">
              <w:rPr>
                <w:rFonts w:ascii="Times New Roman" w:hAnsi="Times New Roman"/>
                <w:sz w:val="20"/>
                <w:szCs w:val="20"/>
              </w:rPr>
              <w:lastRenderedPageBreak/>
              <w:t>installation of airbags is provided for by the manufacturer)</w:t>
            </w:r>
            <w:r>
              <w:rPr>
                <w:rFonts w:ascii="Times New Roman" w:hAnsi="Times New Roman"/>
                <w:sz w:val="20"/>
                <w:szCs w:val="20"/>
              </w:rPr>
              <w:t>.</w:t>
            </w:r>
          </w:p>
        </w:tc>
      </w:tr>
      <w:tr w:rsidR="00DB6F3A" w:rsidRPr="00C25DD8" w14:paraId="0257F1DB" w14:textId="77777777" w:rsidTr="00DB6F3A">
        <w:tc>
          <w:tcPr>
            <w:tcW w:w="3306" w:type="dxa"/>
          </w:tcPr>
          <w:p w14:paraId="55EB1222"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sz w:val="20"/>
                <w:szCs w:val="20"/>
              </w:rPr>
              <w:lastRenderedPageBreak/>
              <w:t>6.4 Жүргізуші мен барлық жолаушылар үшін қауіпсіздік белдіктерін қолдану міндет</w:t>
            </w:r>
            <w:r>
              <w:rPr>
                <w:rFonts w:ascii="Times New Roman" w:hAnsi="Times New Roman"/>
                <w:sz w:val="20"/>
                <w:szCs w:val="20"/>
                <w:lang w:val="kk-KZ"/>
              </w:rPr>
              <w:t>ті</w:t>
            </w:r>
            <w:r w:rsidRPr="00C25DD8">
              <w:rPr>
                <w:rFonts w:ascii="Times New Roman" w:hAnsi="Times New Roman"/>
                <w:sz w:val="20"/>
                <w:szCs w:val="20"/>
              </w:rPr>
              <w:t>.</w:t>
            </w:r>
          </w:p>
        </w:tc>
        <w:tc>
          <w:tcPr>
            <w:tcW w:w="3210" w:type="dxa"/>
            <w:shd w:val="clear" w:color="auto" w:fill="auto"/>
          </w:tcPr>
          <w:p w14:paraId="36238362" w14:textId="77777777" w:rsidR="00DB6F3A" w:rsidRPr="00C25DD8" w:rsidRDefault="00DB6F3A"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6.4 Использование ремней безопасности водителем и всеми пассажирами обязательно.</w:t>
            </w:r>
          </w:p>
        </w:tc>
        <w:tc>
          <w:tcPr>
            <w:tcW w:w="3022" w:type="dxa"/>
            <w:shd w:val="clear" w:color="auto" w:fill="auto"/>
          </w:tcPr>
          <w:p w14:paraId="0B742910"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6.4. </w:t>
            </w:r>
            <w:r w:rsidRPr="0023240F">
              <w:rPr>
                <w:rFonts w:ascii="Times New Roman" w:eastAsiaTheme="minorHAnsi" w:hAnsi="Times New Roman"/>
                <w:sz w:val="20"/>
                <w:szCs w:val="20"/>
              </w:rPr>
              <w:t xml:space="preserve"> </w:t>
            </w:r>
            <w:r w:rsidRPr="0023240F">
              <w:rPr>
                <w:rFonts w:ascii="Times New Roman" w:hAnsi="Times New Roman"/>
                <w:sz w:val="20"/>
                <w:szCs w:val="20"/>
              </w:rPr>
              <w:t xml:space="preserve">Seat belts must be worn by the driver and all passengers </w:t>
            </w:r>
            <w:r w:rsidRPr="00C25DD8">
              <w:rPr>
                <w:rFonts w:ascii="Times New Roman" w:hAnsi="Times New Roman"/>
                <w:sz w:val="20"/>
                <w:szCs w:val="20"/>
              </w:rPr>
              <w:t>.</w:t>
            </w:r>
          </w:p>
        </w:tc>
      </w:tr>
      <w:tr w:rsidR="00DB6F3A" w:rsidRPr="00C25DD8" w14:paraId="06E15227" w14:textId="77777777" w:rsidTr="00DB6F3A">
        <w:tc>
          <w:tcPr>
            <w:tcW w:w="3306" w:type="dxa"/>
          </w:tcPr>
          <w:p w14:paraId="02E60407"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sz w:val="20"/>
                <w:szCs w:val="20"/>
              </w:rPr>
              <w:t>6.5 Жүргізу</w:t>
            </w:r>
            <w:r>
              <w:rPr>
                <w:rFonts w:ascii="Times New Roman" w:hAnsi="Times New Roman"/>
                <w:sz w:val="20"/>
                <w:szCs w:val="20"/>
                <w:lang w:val="kk-KZ"/>
              </w:rPr>
              <w:t>ші</w:t>
            </w:r>
            <w:r w:rsidRPr="00C25DD8">
              <w:rPr>
                <w:rFonts w:ascii="Times New Roman" w:hAnsi="Times New Roman"/>
                <w:sz w:val="20"/>
                <w:szCs w:val="20"/>
              </w:rPr>
              <w:t>лердің АКҚ</w:t>
            </w:r>
            <w:r>
              <w:rPr>
                <w:rFonts w:ascii="Times New Roman" w:hAnsi="Times New Roman"/>
                <w:sz w:val="20"/>
                <w:szCs w:val="20"/>
                <w:lang w:val="kk-KZ"/>
              </w:rPr>
              <w:t xml:space="preserve"> мен АТ жүргізу үшін</w:t>
            </w:r>
            <w:r w:rsidRPr="00C25DD8">
              <w:rPr>
                <w:rFonts w:ascii="Times New Roman" w:hAnsi="Times New Roman"/>
                <w:sz w:val="20"/>
                <w:szCs w:val="20"/>
              </w:rPr>
              <w:t xml:space="preserve"> қажет біліктілігі, сондай-ақ тиісті қолданыстағы жүргізуші куәлігі болуы тиіс.</w:t>
            </w:r>
          </w:p>
        </w:tc>
        <w:tc>
          <w:tcPr>
            <w:tcW w:w="3210" w:type="dxa"/>
            <w:shd w:val="clear" w:color="auto" w:fill="auto"/>
          </w:tcPr>
          <w:p w14:paraId="4D352D21" w14:textId="77777777" w:rsidR="00DB6F3A" w:rsidRPr="00C25DD8" w:rsidRDefault="00DB6F3A"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 xml:space="preserve">6.5 Водители должны иметь квалификацию, необходимую для управления </w:t>
            </w:r>
            <w:r w:rsidRPr="00C25DD8">
              <w:rPr>
                <w:rFonts w:ascii="Times New Roman" w:hAnsi="Times New Roman"/>
                <w:sz w:val="20"/>
                <w:szCs w:val="20"/>
                <w:lang w:val="ru-RU"/>
              </w:rPr>
              <w:t>требуемой</w:t>
            </w:r>
            <w:r w:rsidRPr="00C25DD8">
              <w:rPr>
                <w:rFonts w:ascii="Times New Roman" w:hAnsi="Times New Roman"/>
                <w:sz w:val="20"/>
                <w:szCs w:val="20"/>
                <w:lang w:val="kk-KZ" w:eastAsia="zh-CN"/>
              </w:rPr>
              <w:t xml:space="preserve"> категории</w:t>
            </w:r>
            <w:r w:rsidRPr="00C25DD8">
              <w:rPr>
                <w:rFonts w:ascii="Times New Roman" w:hAnsi="Times New Roman"/>
                <w:sz w:val="20"/>
                <w:szCs w:val="20"/>
                <w:lang w:val="ru-RU" w:eastAsia="zh-CN"/>
              </w:rPr>
              <w:t xml:space="preserve"> АТС и СТ</w:t>
            </w:r>
            <w:r w:rsidRPr="00C25DD8">
              <w:rPr>
                <w:rFonts w:ascii="Times New Roman" w:hAnsi="Times New Roman"/>
                <w:sz w:val="20"/>
                <w:szCs w:val="20"/>
                <w:lang w:val="kk-KZ"/>
              </w:rPr>
              <w:t>, а также соответствующее действующее водительское удостоверение.</w:t>
            </w:r>
          </w:p>
        </w:tc>
        <w:tc>
          <w:tcPr>
            <w:tcW w:w="3022" w:type="dxa"/>
            <w:shd w:val="clear" w:color="auto" w:fill="auto"/>
          </w:tcPr>
          <w:p w14:paraId="0C111863"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6.5. </w:t>
            </w:r>
            <w:r w:rsidRPr="0023240F">
              <w:rPr>
                <w:rFonts w:ascii="Times New Roman" w:hAnsi="Times New Roman"/>
                <w:sz w:val="20"/>
                <w:szCs w:val="20"/>
              </w:rPr>
              <w:t xml:space="preserve">Drivers shall have the qualifications necessary to drive the required category of MV and SV, as well as relevant valid driver licenses </w:t>
            </w:r>
            <w:r w:rsidRPr="00C25DD8">
              <w:rPr>
                <w:rFonts w:ascii="Times New Roman" w:hAnsi="Times New Roman"/>
                <w:sz w:val="20"/>
                <w:szCs w:val="20"/>
              </w:rPr>
              <w:t>.</w:t>
            </w:r>
          </w:p>
        </w:tc>
      </w:tr>
      <w:tr w:rsidR="00DB6F3A" w:rsidRPr="00C25DD8" w14:paraId="244ACE3D" w14:textId="77777777" w:rsidTr="00DB6F3A">
        <w:tc>
          <w:tcPr>
            <w:tcW w:w="3306" w:type="dxa"/>
          </w:tcPr>
          <w:p w14:paraId="0D1960E3" w14:textId="77777777" w:rsidR="00DB6F3A" w:rsidRPr="004C13D3" w:rsidRDefault="00DB6F3A" w:rsidP="00DB6F3A">
            <w:pPr>
              <w:spacing w:afterLines="30" w:after="72"/>
              <w:ind w:firstLine="0"/>
              <w:rPr>
                <w:rFonts w:ascii="Times New Roman" w:hAnsi="Times New Roman"/>
                <w:sz w:val="20"/>
                <w:szCs w:val="20"/>
                <w:lang w:val="kk-KZ"/>
              </w:rPr>
            </w:pPr>
            <w:r w:rsidRPr="00C25DD8">
              <w:rPr>
                <w:rFonts w:ascii="Times New Roman" w:hAnsi="Times New Roman"/>
                <w:sz w:val="20"/>
                <w:szCs w:val="20"/>
              </w:rPr>
              <w:t xml:space="preserve">6.6. Қауіпсіздік </w:t>
            </w:r>
            <w:r>
              <w:rPr>
                <w:rFonts w:ascii="Times New Roman" w:hAnsi="Times New Roman"/>
                <w:sz w:val="20"/>
                <w:szCs w:val="20"/>
                <w:lang w:val="kk-KZ"/>
              </w:rPr>
              <w:t>шарттары</w:t>
            </w:r>
            <w:r w:rsidRPr="00C25DD8">
              <w:rPr>
                <w:rFonts w:ascii="Times New Roman" w:hAnsi="Times New Roman"/>
                <w:sz w:val="20"/>
                <w:szCs w:val="20"/>
              </w:rPr>
              <w:t xml:space="preserve"> көлік қоюдың басқа әдісін талап етпесе, АКҚ </w:t>
            </w:r>
            <w:r>
              <w:rPr>
                <w:rFonts w:ascii="Times New Roman" w:hAnsi="Times New Roman"/>
                <w:sz w:val="20"/>
                <w:szCs w:val="20"/>
                <w:lang w:val="kk-KZ"/>
              </w:rPr>
              <w:t xml:space="preserve">және АТ </w:t>
            </w:r>
            <w:r w:rsidRPr="00C25DD8">
              <w:rPr>
                <w:rFonts w:ascii="Times New Roman" w:hAnsi="Times New Roman"/>
                <w:sz w:val="20"/>
                <w:szCs w:val="20"/>
              </w:rPr>
              <w:t>артқа жүру (</w:t>
            </w:r>
            <w:r>
              <w:rPr>
                <w:rFonts w:ascii="Times New Roman" w:hAnsi="Times New Roman"/>
                <w:sz w:val="20"/>
                <w:szCs w:val="20"/>
                <w:lang w:val="kk-KZ"/>
              </w:rPr>
              <w:t xml:space="preserve">жүргізуші/машинист </w:t>
            </w:r>
            <w:r w:rsidRPr="00C25DD8">
              <w:rPr>
                <w:rFonts w:ascii="Times New Roman" w:hAnsi="Times New Roman"/>
                <w:sz w:val="20"/>
                <w:szCs w:val="20"/>
              </w:rPr>
              <w:t>автомобильден шығып, артта кедергі жоқ екеніне көз жеткіз</w:t>
            </w:r>
            <w:r>
              <w:rPr>
                <w:rFonts w:ascii="Times New Roman" w:hAnsi="Times New Roman"/>
                <w:sz w:val="20"/>
                <w:szCs w:val="20"/>
                <w:lang w:val="kk-KZ"/>
              </w:rPr>
              <w:t>іп</w:t>
            </w:r>
            <w:r w:rsidRPr="00C25DD8">
              <w:rPr>
                <w:rFonts w:ascii="Times New Roman" w:hAnsi="Times New Roman"/>
                <w:sz w:val="20"/>
                <w:szCs w:val="20"/>
              </w:rPr>
              <w:t>, апаттық дабылды қосып, сондай-ақ қозғалмас бұрын және де қозғалғанда ауық-ауық дыбыс белгісін бер</w:t>
            </w:r>
            <w:r>
              <w:rPr>
                <w:rFonts w:ascii="Times New Roman" w:hAnsi="Times New Roman"/>
                <w:sz w:val="20"/>
                <w:szCs w:val="20"/>
                <w:lang w:val="kk-KZ"/>
              </w:rPr>
              <w:t>у керек</w:t>
            </w:r>
            <w:r w:rsidRPr="00C25DD8">
              <w:rPr>
                <w:rFonts w:ascii="Times New Roman" w:hAnsi="Times New Roman"/>
                <w:sz w:val="20"/>
                <w:szCs w:val="20"/>
              </w:rPr>
              <w:t>) арқылы орнына қойылу</w:t>
            </w:r>
            <w:r>
              <w:rPr>
                <w:rFonts w:ascii="Times New Roman" w:hAnsi="Times New Roman"/>
                <w:sz w:val="20"/>
                <w:szCs w:val="20"/>
                <w:lang w:val="kk-KZ"/>
              </w:rPr>
              <w:t>ы</w:t>
            </w:r>
            <w:r w:rsidRPr="00C25DD8">
              <w:rPr>
                <w:rFonts w:ascii="Times New Roman" w:hAnsi="Times New Roman"/>
                <w:sz w:val="20"/>
                <w:szCs w:val="20"/>
              </w:rPr>
              <w:t xml:space="preserve"> тиіс. Рұқсат етілген ең көп салмағы 3,5 тоннадан аспайтын АКҚ </w:t>
            </w:r>
            <w:r>
              <w:rPr>
                <w:rFonts w:ascii="Times New Roman" w:hAnsi="Times New Roman"/>
                <w:sz w:val="20"/>
                <w:szCs w:val="20"/>
                <w:lang w:val="kk-KZ"/>
              </w:rPr>
              <w:t xml:space="preserve">және АТ </w:t>
            </w:r>
            <w:r w:rsidRPr="00C25DD8">
              <w:rPr>
                <w:rFonts w:ascii="Times New Roman" w:hAnsi="Times New Roman"/>
                <w:sz w:val="20"/>
                <w:szCs w:val="20"/>
              </w:rPr>
              <w:t>кері жүрудің дыбыстық белгісімен жабдықталуы</w:t>
            </w:r>
            <w:r>
              <w:rPr>
                <w:rFonts w:ascii="Times New Roman" w:hAnsi="Times New Roman"/>
                <w:sz w:val="20"/>
                <w:szCs w:val="20"/>
                <w:lang w:val="kk-KZ"/>
              </w:rPr>
              <w:t xml:space="preserve"> тиіс. Ірі габаритті жеңіл АКҚ (минивэндер, пикаптар мен өзге де жол талғамайтын көліктер) дыбыстық белгімен жабдықтау ұсынылады.</w:t>
            </w:r>
          </w:p>
        </w:tc>
        <w:tc>
          <w:tcPr>
            <w:tcW w:w="3210" w:type="dxa"/>
            <w:shd w:val="clear" w:color="auto" w:fill="auto"/>
          </w:tcPr>
          <w:p w14:paraId="21A69937" w14:textId="77777777" w:rsidR="00DB6F3A" w:rsidRPr="00C25DD8" w:rsidRDefault="00DB6F3A"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6.6 АТС и СТ должны парковаться задним ходом (водителю/машинисту рекомендуется выходить из транспортного средства, чтобы убедиться в отсутствии помехи сзади, а также включать аварийную сигнализацию и подавать звуковой сигнал до начала движения и периодически во время движения), если условия безопасности не требуют иного способа парковки. АТС, разрешенная максимальная масса которых превышает 3,5 тонны, а также СТ должны быть оборудованы звуковым сигналом заднего хода. Рекомендуется оснащать звуковым сигналом заднего хода крупногабаритные легковые АТС (минивэны, пикапы и иные внедорожники).</w:t>
            </w:r>
          </w:p>
        </w:tc>
        <w:tc>
          <w:tcPr>
            <w:tcW w:w="3022" w:type="dxa"/>
            <w:shd w:val="clear" w:color="auto" w:fill="auto"/>
          </w:tcPr>
          <w:p w14:paraId="0F50A807"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6.6. </w:t>
            </w:r>
            <w:r w:rsidRPr="0023240F">
              <w:rPr>
                <w:rFonts w:ascii="Times New Roman" w:hAnsi="Times New Roman"/>
                <w:sz w:val="20"/>
                <w:szCs w:val="20"/>
              </w:rPr>
              <w:t>MV and SVs shall be reverse parked (it is recommended for driver/operator to leave the vehicle and make sure there are no obstacles behind, having turned on alarm signals, as well as using audio signal before reverse movement starts and periodically during thereof), unless otherwise mandated by safety conditions. Motor vehicles with gross weight of over 3.5 tons as well as SV must be equipped with a backup alarm. It is recommended to equip large-size light vehicles (minivans, pickups and other off-road vehicles) with a backup alarm</w:t>
            </w:r>
            <w:r w:rsidRPr="00C25DD8">
              <w:rPr>
                <w:rFonts w:ascii="Times New Roman" w:hAnsi="Times New Roman"/>
                <w:sz w:val="20"/>
                <w:szCs w:val="20"/>
              </w:rPr>
              <w:t>.</w:t>
            </w:r>
          </w:p>
        </w:tc>
      </w:tr>
      <w:tr w:rsidR="00DB6F3A" w:rsidRPr="00C25DD8" w14:paraId="79217167" w14:textId="77777777" w:rsidTr="00DB6F3A">
        <w:tc>
          <w:tcPr>
            <w:tcW w:w="3306" w:type="dxa"/>
          </w:tcPr>
          <w:p w14:paraId="64D6CEC1" w14:textId="77777777" w:rsidR="00DB6F3A" w:rsidRPr="00C25DD8" w:rsidRDefault="00DB6F3A" w:rsidP="00DB6F3A">
            <w:pPr>
              <w:autoSpaceDE w:val="0"/>
              <w:autoSpaceDN w:val="0"/>
              <w:spacing w:after="0"/>
              <w:ind w:firstLine="0"/>
              <w:rPr>
                <w:rFonts w:ascii="Times New Roman" w:hAnsi="Times New Roman"/>
                <w:sz w:val="20"/>
                <w:szCs w:val="20"/>
              </w:rPr>
            </w:pPr>
            <w:r w:rsidRPr="00C25DD8">
              <w:rPr>
                <w:rFonts w:ascii="Times New Roman" w:hAnsi="Times New Roman"/>
                <w:sz w:val="20"/>
                <w:szCs w:val="20"/>
              </w:rPr>
              <w:t xml:space="preserve">6.7 Май, жанармай немесе техникалық сұйықтық ағатын,  тежеу, отын, гидравликалық жүйелері, пайдаланылған газдарды шығару жүйелері, сондай-ақ </w:t>
            </w:r>
            <w:r>
              <w:rPr>
                <w:rFonts w:ascii="Times New Roman" w:hAnsi="Times New Roman"/>
                <w:sz w:val="20"/>
                <w:szCs w:val="20"/>
                <w:lang w:val="kk-KZ"/>
              </w:rPr>
              <w:t>А</w:t>
            </w:r>
            <w:r w:rsidRPr="00C25DD8">
              <w:rPr>
                <w:rFonts w:ascii="Times New Roman" w:hAnsi="Times New Roman"/>
                <w:sz w:val="20"/>
                <w:szCs w:val="20"/>
              </w:rPr>
              <w:t xml:space="preserve">КҚ қауіпсіз пайдалануға әсер ететін  бүтін емес КҚ пайдалануға тыйым салынады. Техникалық сұйықтық және ЖЖМ ағатын АКҚ Компания </w:t>
            </w:r>
            <w:r>
              <w:rPr>
                <w:rFonts w:ascii="Times New Roman" w:hAnsi="Times New Roman"/>
                <w:sz w:val="20"/>
                <w:szCs w:val="20"/>
                <w:lang w:val="kk-KZ"/>
              </w:rPr>
              <w:t>нысандарының</w:t>
            </w:r>
            <w:r w:rsidRPr="00C25DD8">
              <w:rPr>
                <w:rFonts w:ascii="Times New Roman" w:hAnsi="Times New Roman"/>
                <w:sz w:val="20"/>
                <w:szCs w:val="20"/>
              </w:rPr>
              <w:t xml:space="preserve"> аумағына кіруге тыйым салынады.</w:t>
            </w:r>
          </w:p>
        </w:tc>
        <w:tc>
          <w:tcPr>
            <w:tcW w:w="3210" w:type="dxa"/>
            <w:shd w:val="clear" w:color="auto" w:fill="auto"/>
          </w:tcPr>
          <w:p w14:paraId="1FC69EBA" w14:textId="77777777" w:rsidR="00DB6F3A" w:rsidRPr="00C25DD8" w:rsidRDefault="00DB6F3A"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t>6.7 Запрещается эксплуатировать АТС,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имеющих подтекание технических жидкостей и ГСМ, на территорию объектов КОМПАНИИ запрещен.</w:t>
            </w:r>
          </w:p>
        </w:tc>
        <w:tc>
          <w:tcPr>
            <w:tcW w:w="3022" w:type="dxa"/>
            <w:shd w:val="clear" w:color="auto" w:fill="auto"/>
          </w:tcPr>
          <w:p w14:paraId="21C40C88"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6.7. </w:t>
            </w:r>
            <w:r w:rsidRPr="0023240F">
              <w:rPr>
                <w:rFonts w:ascii="Times New Roman" w:hAnsi="Times New Roman"/>
                <w:sz w:val="20"/>
                <w:szCs w:val="20"/>
              </w:rPr>
              <w:t>It is prohibited to drive MV and SVs with technical fluids leak, brake, fuel, hydraulic and exhaust systems failure as well as other systems that affect safe operation of motor vehicles. MV with technical fluids and lubricants leak are not allowed to enter the Company facilities</w:t>
            </w:r>
          </w:p>
        </w:tc>
      </w:tr>
      <w:tr w:rsidR="00DB6F3A" w:rsidRPr="00C25DD8" w14:paraId="52F8B2AE" w14:textId="77777777" w:rsidTr="00DB6F3A">
        <w:tc>
          <w:tcPr>
            <w:tcW w:w="3306" w:type="dxa"/>
          </w:tcPr>
          <w:p w14:paraId="13087EDF" w14:textId="77777777" w:rsidR="00DB6F3A" w:rsidRPr="00C25DD8" w:rsidRDefault="00DB6F3A" w:rsidP="00DB6F3A">
            <w:pPr>
              <w:autoSpaceDE w:val="0"/>
              <w:autoSpaceDN w:val="0"/>
              <w:spacing w:after="0"/>
              <w:ind w:firstLine="0"/>
              <w:rPr>
                <w:rFonts w:ascii="Times New Roman" w:hAnsi="Times New Roman"/>
                <w:sz w:val="20"/>
                <w:szCs w:val="20"/>
              </w:rPr>
            </w:pPr>
            <w:r w:rsidRPr="00C25DD8">
              <w:rPr>
                <w:rFonts w:ascii="Times New Roman" w:hAnsi="Times New Roman"/>
                <w:sz w:val="20"/>
                <w:szCs w:val="20"/>
              </w:rPr>
              <w:t>6.8 Шина протекторлары суретінің қалдық тереңдігі АКҚ қойылатын заңнама талаптарына сәйкес болуы тиіс. АКҚ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tc>
        <w:tc>
          <w:tcPr>
            <w:tcW w:w="3210" w:type="dxa"/>
            <w:shd w:val="clear" w:color="auto" w:fill="auto"/>
          </w:tcPr>
          <w:p w14:paraId="47F7EDA1" w14:textId="77777777" w:rsidR="00DB6F3A" w:rsidRPr="00C25DD8" w:rsidRDefault="00DB6F3A"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t>6.8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3022" w:type="dxa"/>
            <w:shd w:val="clear" w:color="auto" w:fill="auto"/>
          </w:tcPr>
          <w:p w14:paraId="0D64114F"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6.8. </w:t>
            </w:r>
            <w:r w:rsidRPr="0023240F">
              <w:rPr>
                <w:rFonts w:ascii="Times New Roman" w:hAnsi="Times New Roman"/>
                <w:sz w:val="20"/>
                <w:szCs w:val="20"/>
              </w:rPr>
              <w:t>The remaining tire thread depth shall meet the requirements of the effective law regulations applicable to MVs. MV tires should not have any visible damages exposing cords (cuts, ruptures, etc.) or any delamination of the frame, thread or side</w:t>
            </w:r>
            <w:r w:rsidRPr="00C25DD8">
              <w:rPr>
                <w:rFonts w:ascii="Times New Roman" w:hAnsi="Times New Roman"/>
                <w:sz w:val="20"/>
                <w:szCs w:val="20"/>
              </w:rPr>
              <w:t>.</w:t>
            </w:r>
          </w:p>
        </w:tc>
      </w:tr>
      <w:tr w:rsidR="00DB6F3A" w:rsidRPr="00C25DD8" w14:paraId="15827B4D" w14:textId="77777777" w:rsidTr="00DB6F3A">
        <w:tc>
          <w:tcPr>
            <w:tcW w:w="3306" w:type="dxa"/>
          </w:tcPr>
          <w:p w14:paraId="29EB92C8" w14:textId="77777777" w:rsidR="00DB6F3A" w:rsidRPr="004C13D3" w:rsidRDefault="00DB6F3A" w:rsidP="00DB6F3A">
            <w:pPr>
              <w:autoSpaceDE w:val="0"/>
              <w:autoSpaceDN w:val="0"/>
              <w:spacing w:after="0"/>
              <w:ind w:firstLine="0"/>
              <w:rPr>
                <w:rFonts w:ascii="Times New Roman" w:hAnsi="Times New Roman"/>
                <w:sz w:val="20"/>
                <w:szCs w:val="20"/>
              </w:rPr>
            </w:pPr>
            <w:r w:rsidRPr="00132A14">
              <w:rPr>
                <w:rFonts w:ascii="Times New Roman" w:hAnsi="Times New Roman"/>
                <w:sz w:val="20"/>
                <w:szCs w:val="20"/>
              </w:rPr>
              <w:lastRenderedPageBreak/>
              <w:t xml:space="preserve">6.9 </w:t>
            </w:r>
            <w:r w:rsidRPr="00C25DD8">
              <w:rPr>
                <w:rFonts w:ascii="Times New Roman" w:hAnsi="Times New Roman"/>
                <w:sz w:val="20"/>
                <w:szCs w:val="20"/>
                <w:lang w:val="ru-RU"/>
              </w:rPr>
              <w:t>Барлық</w:t>
            </w:r>
            <w:r w:rsidRPr="00132A14">
              <w:rPr>
                <w:rFonts w:ascii="Times New Roman" w:hAnsi="Times New Roman"/>
                <w:sz w:val="20"/>
                <w:szCs w:val="20"/>
              </w:rPr>
              <w:t xml:space="preserve"> </w:t>
            </w:r>
            <w:r w:rsidRPr="00C25DD8">
              <w:rPr>
                <w:rFonts w:ascii="Times New Roman" w:hAnsi="Times New Roman"/>
                <w:sz w:val="20"/>
                <w:szCs w:val="20"/>
                <w:lang w:val="ru-RU"/>
              </w:rPr>
              <w:t>АКҚ</w:t>
            </w:r>
            <w:r w:rsidRPr="00132A14">
              <w:rPr>
                <w:rFonts w:ascii="Times New Roman" w:hAnsi="Times New Roman"/>
                <w:sz w:val="20"/>
                <w:szCs w:val="20"/>
              </w:rPr>
              <w:t xml:space="preserve"> </w:t>
            </w:r>
            <w:r w:rsidRPr="00C25DD8">
              <w:rPr>
                <w:rFonts w:ascii="Times New Roman" w:hAnsi="Times New Roman"/>
                <w:sz w:val="20"/>
                <w:szCs w:val="20"/>
                <w:lang w:val="ru-RU"/>
              </w:rPr>
              <w:t>техникалық</w:t>
            </w:r>
            <w:r w:rsidRPr="00132A14">
              <w:rPr>
                <w:rFonts w:ascii="Times New Roman" w:hAnsi="Times New Roman"/>
                <w:sz w:val="20"/>
                <w:szCs w:val="20"/>
              </w:rPr>
              <w:t xml:space="preserve"> </w:t>
            </w:r>
            <w:r>
              <w:rPr>
                <w:rFonts w:ascii="Times New Roman" w:hAnsi="Times New Roman"/>
                <w:sz w:val="20"/>
                <w:szCs w:val="20"/>
                <w:lang w:val="ru-RU"/>
              </w:rPr>
              <w:t>тұрғыдан</w:t>
            </w:r>
            <w:r w:rsidRPr="00132A14">
              <w:rPr>
                <w:rFonts w:ascii="Times New Roman" w:hAnsi="Times New Roman"/>
                <w:sz w:val="20"/>
                <w:szCs w:val="20"/>
              </w:rPr>
              <w:t xml:space="preserve"> </w:t>
            </w:r>
            <w:r w:rsidRPr="00C25DD8">
              <w:rPr>
                <w:rFonts w:ascii="Times New Roman" w:hAnsi="Times New Roman"/>
                <w:sz w:val="20"/>
                <w:szCs w:val="20"/>
                <w:lang w:val="ru-RU"/>
              </w:rPr>
              <w:t>жарамды</w:t>
            </w:r>
            <w:r w:rsidRPr="00132A14">
              <w:rPr>
                <w:rFonts w:ascii="Times New Roman" w:hAnsi="Times New Roman"/>
                <w:sz w:val="20"/>
                <w:szCs w:val="20"/>
              </w:rPr>
              <w:t xml:space="preserve"> </w:t>
            </w:r>
            <w:r w:rsidRPr="00C25DD8">
              <w:rPr>
                <w:rFonts w:ascii="Times New Roman" w:hAnsi="Times New Roman"/>
                <w:sz w:val="20"/>
                <w:szCs w:val="20"/>
                <w:lang w:val="ru-RU"/>
              </w:rPr>
              <w:t>болуы</w:t>
            </w:r>
            <w:r w:rsidRPr="00132A14">
              <w:rPr>
                <w:rFonts w:ascii="Times New Roman" w:hAnsi="Times New Roman"/>
                <w:sz w:val="20"/>
                <w:szCs w:val="20"/>
              </w:rPr>
              <w:t xml:space="preserve"> </w:t>
            </w:r>
            <w:r w:rsidRPr="00C25DD8">
              <w:rPr>
                <w:rFonts w:ascii="Times New Roman" w:hAnsi="Times New Roman"/>
                <w:sz w:val="20"/>
                <w:szCs w:val="20"/>
                <w:lang w:val="ru-RU"/>
              </w:rPr>
              <w:t>тиіс</w:t>
            </w:r>
            <w:r w:rsidRPr="00132A14">
              <w:rPr>
                <w:rFonts w:ascii="Times New Roman" w:hAnsi="Times New Roman"/>
                <w:sz w:val="20"/>
                <w:szCs w:val="20"/>
              </w:rPr>
              <w:t>.</w:t>
            </w:r>
          </w:p>
        </w:tc>
        <w:tc>
          <w:tcPr>
            <w:tcW w:w="3210" w:type="dxa"/>
            <w:shd w:val="clear" w:color="auto" w:fill="auto"/>
          </w:tcPr>
          <w:p w14:paraId="4D6AC6C4" w14:textId="77777777" w:rsidR="00DB6F3A" w:rsidRPr="00C25DD8" w:rsidRDefault="00DB6F3A"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ru-RU"/>
              </w:rPr>
              <w:t>6.9 Все АТС должны быть технически исправными.</w:t>
            </w:r>
          </w:p>
        </w:tc>
        <w:tc>
          <w:tcPr>
            <w:tcW w:w="3022" w:type="dxa"/>
            <w:shd w:val="clear" w:color="auto" w:fill="auto"/>
          </w:tcPr>
          <w:p w14:paraId="14582B51"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6.9. </w:t>
            </w:r>
            <w:r w:rsidRPr="0023240F">
              <w:rPr>
                <w:rFonts w:ascii="Times New Roman" w:eastAsiaTheme="minorHAnsi" w:hAnsi="Times New Roman"/>
                <w:sz w:val="20"/>
                <w:szCs w:val="20"/>
              </w:rPr>
              <w:t xml:space="preserve"> </w:t>
            </w:r>
            <w:r w:rsidRPr="0023240F">
              <w:rPr>
                <w:rFonts w:ascii="Times New Roman" w:hAnsi="Times New Roman"/>
                <w:sz w:val="20"/>
                <w:szCs w:val="20"/>
              </w:rPr>
              <w:t xml:space="preserve">All MVs shall be in good operating condition </w:t>
            </w:r>
            <w:r w:rsidRPr="00C25DD8">
              <w:rPr>
                <w:rFonts w:ascii="Times New Roman" w:hAnsi="Times New Roman"/>
                <w:sz w:val="20"/>
                <w:szCs w:val="20"/>
              </w:rPr>
              <w:t>.</w:t>
            </w:r>
          </w:p>
        </w:tc>
      </w:tr>
      <w:tr w:rsidR="00DB6F3A" w:rsidRPr="00C25DD8" w14:paraId="62E313DB" w14:textId="77777777" w:rsidTr="00DB6F3A">
        <w:tc>
          <w:tcPr>
            <w:tcW w:w="3306" w:type="dxa"/>
          </w:tcPr>
          <w:p w14:paraId="49C0E747" w14:textId="77777777" w:rsidR="00DB6F3A" w:rsidRPr="00C25DD8" w:rsidRDefault="00DB6F3A" w:rsidP="00DB6F3A">
            <w:pPr>
              <w:autoSpaceDE w:val="0"/>
              <w:autoSpaceDN w:val="0"/>
              <w:ind w:firstLine="0"/>
              <w:rPr>
                <w:rFonts w:ascii="Times New Roman" w:hAnsi="Times New Roman"/>
                <w:sz w:val="20"/>
                <w:szCs w:val="20"/>
              </w:rPr>
            </w:pPr>
            <w:r w:rsidRPr="00C25DD8">
              <w:rPr>
                <w:rFonts w:ascii="Times New Roman" w:hAnsi="Times New Roman"/>
                <w:sz w:val="20"/>
                <w:szCs w:val="20"/>
              </w:rPr>
              <w:t>6.10 АКҚ артқы көрініс айнасы және</w:t>
            </w:r>
            <w:r>
              <w:rPr>
                <w:rFonts w:ascii="Times New Roman" w:hAnsi="Times New Roman"/>
                <w:sz w:val="20"/>
                <w:szCs w:val="20"/>
              </w:rPr>
              <w:t xml:space="preserve"> сыртқы жарық аспабы зақымданбауы </w:t>
            </w:r>
            <w:r>
              <w:rPr>
                <w:rFonts w:ascii="Times New Roman" w:hAnsi="Times New Roman"/>
                <w:sz w:val="20"/>
                <w:szCs w:val="20"/>
                <w:lang w:val="kk-KZ"/>
              </w:rPr>
              <w:t xml:space="preserve">және міндетті түрде болуы </w:t>
            </w:r>
            <w:r w:rsidRPr="00C25DD8">
              <w:rPr>
                <w:rFonts w:ascii="Times New Roman" w:hAnsi="Times New Roman"/>
                <w:sz w:val="20"/>
                <w:szCs w:val="20"/>
              </w:rPr>
              <w:t xml:space="preserve">тиіс. </w:t>
            </w:r>
          </w:p>
        </w:tc>
        <w:tc>
          <w:tcPr>
            <w:tcW w:w="3210" w:type="dxa"/>
            <w:shd w:val="clear" w:color="auto" w:fill="auto"/>
          </w:tcPr>
          <w:p w14:paraId="08757260" w14:textId="77777777" w:rsidR="00DB6F3A" w:rsidRPr="00C25DD8" w:rsidRDefault="00DB6F3A" w:rsidP="00DB6F3A">
            <w:pPr>
              <w:autoSpaceDE w:val="0"/>
              <w:autoSpaceDN w:val="0"/>
              <w:ind w:firstLine="0"/>
              <w:rPr>
                <w:rFonts w:ascii="Times New Roman" w:hAnsi="Times New Roman"/>
                <w:sz w:val="20"/>
                <w:szCs w:val="20"/>
                <w:lang w:val="ru-RU"/>
              </w:rPr>
            </w:pPr>
            <w:r w:rsidRPr="00C25DD8">
              <w:rPr>
                <w:rFonts w:ascii="Times New Roman" w:hAnsi="Times New Roman"/>
                <w:sz w:val="20"/>
                <w:szCs w:val="20"/>
                <w:lang w:val="kk-KZ"/>
              </w:rPr>
              <w:t xml:space="preserve">6.10 На АТС не должно быть поврежденных или отсутствующих зеркал заднего вида и внешних световых приборов. </w:t>
            </w:r>
          </w:p>
        </w:tc>
        <w:tc>
          <w:tcPr>
            <w:tcW w:w="3022" w:type="dxa"/>
            <w:shd w:val="clear" w:color="auto" w:fill="auto"/>
          </w:tcPr>
          <w:p w14:paraId="1CB18FB7"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6.10. </w:t>
            </w:r>
            <w:r w:rsidRPr="0023240F">
              <w:rPr>
                <w:rFonts w:ascii="Times New Roman" w:eastAsiaTheme="minorHAnsi" w:hAnsi="Times New Roman"/>
                <w:sz w:val="20"/>
                <w:szCs w:val="20"/>
              </w:rPr>
              <w:t xml:space="preserve"> </w:t>
            </w:r>
            <w:r w:rsidRPr="0023240F">
              <w:rPr>
                <w:rFonts w:ascii="Times New Roman" w:hAnsi="Times New Roman"/>
                <w:sz w:val="20"/>
                <w:szCs w:val="20"/>
              </w:rPr>
              <w:t>MVs shall have no damaged or missing rearview mirrors and exterior lights</w:t>
            </w:r>
            <w:r w:rsidRPr="00C25DD8">
              <w:rPr>
                <w:rFonts w:ascii="Times New Roman" w:hAnsi="Times New Roman"/>
                <w:sz w:val="20"/>
                <w:szCs w:val="20"/>
              </w:rPr>
              <w:t xml:space="preserve">. </w:t>
            </w:r>
          </w:p>
        </w:tc>
      </w:tr>
      <w:tr w:rsidR="00DB6F3A" w:rsidRPr="00C25DD8" w14:paraId="59017425" w14:textId="77777777" w:rsidTr="00DB6F3A">
        <w:tc>
          <w:tcPr>
            <w:tcW w:w="3306" w:type="dxa"/>
          </w:tcPr>
          <w:p w14:paraId="3C7D9120" w14:textId="77777777" w:rsidR="00DB6F3A" w:rsidRPr="00C25DD8" w:rsidRDefault="00DB6F3A" w:rsidP="00DB6F3A">
            <w:pPr>
              <w:autoSpaceDE w:val="0"/>
              <w:autoSpaceDN w:val="0"/>
              <w:ind w:firstLine="0"/>
              <w:rPr>
                <w:rFonts w:ascii="Times New Roman" w:hAnsi="Times New Roman"/>
                <w:sz w:val="20"/>
                <w:szCs w:val="20"/>
              </w:rPr>
            </w:pPr>
            <w:r w:rsidRPr="00C25DD8">
              <w:rPr>
                <w:rFonts w:ascii="Times New Roman" w:hAnsi="Times New Roman"/>
                <w:sz w:val="20"/>
                <w:szCs w:val="20"/>
              </w:rPr>
              <w:t xml:space="preserve">6.11 КОМПАНИЯ осы тараудың қандай да бір талабы орындалмаған жағдайда АКҚ-ны </w:t>
            </w:r>
            <w:r>
              <w:rPr>
                <w:rFonts w:ascii="Times New Roman" w:hAnsi="Times New Roman"/>
                <w:sz w:val="20"/>
                <w:szCs w:val="20"/>
                <w:lang w:val="kk-KZ"/>
              </w:rPr>
              <w:t xml:space="preserve">нысанға </w:t>
            </w:r>
            <w:r w:rsidRPr="00C25DD8">
              <w:rPr>
                <w:rFonts w:ascii="Times New Roman" w:hAnsi="Times New Roman"/>
                <w:sz w:val="20"/>
                <w:szCs w:val="20"/>
              </w:rPr>
              <w:t xml:space="preserve"> кіргізбеуге құқылы. Бұл жағдайда Келісімшарт бойынша Жұмысты Жұмыс жүргізу орнына кіре алмау себепті орындамағаны үшін жауапкершік толықтай МЕРДІГЕРГЕ артылады.</w:t>
            </w:r>
          </w:p>
        </w:tc>
        <w:tc>
          <w:tcPr>
            <w:tcW w:w="3210" w:type="dxa"/>
            <w:shd w:val="clear" w:color="auto" w:fill="auto"/>
          </w:tcPr>
          <w:p w14:paraId="383546ED" w14:textId="77777777" w:rsidR="00DB6F3A" w:rsidRPr="00C25DD8" w:rsidRDefault="00DB6F3A" w:rsidP="00DB6F3A">
            <w:pPr>
              <w:autoSpaceDE w:val="0"/>
              <w:autoSpaceDN w:val="0"/>
              <w:ind w:firstLine="0"/>
              <w:rPr>
                <w:rFonts w:ascii="Times New Roman" w:hAnsi="Times New Roman"/>
                <w:sz w:val="20"/>
                <w:szCs w:val="20"/>
                <w:lang w:val="ru-RU"/>
              </w:rPr>
            </w:pPr>
            <w:r w:rsidRPr="00C25DD8">
              <w:rPr>
                <w:rFonts w:ascii="Times New Roman" w:hAnsi="Times New Roman"/>
                <w:sz w:val="20"/>
                <w:szCs w:val="20"/>
                <w:lang w:val="kk-KZ"/>
              </w:rPr>
              <w:t>6.11 КОМПАНИЯ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c>
          <w:tcPr>
            <w:tcW w:w="3022" w:type="dxa"/>
            <w:shd w:val="clear" w:color="auto" w:fill="auto"/>
          </w:tcPr>
          <w:p w14:paraId="6EEEC4D1"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6.11. </w:t>
            </w:r>
            <w:r w:rsidRPr="0023240F">
              <w:rPr>
                <w:rFonts w:ascii="Times New Roman" w:hAnsi="Times New Roman"/>
                <w:sz w:val="20"/>
                <w:szCs w:val="20"/>
              </w:rPr>
              <w:t>The Company has the right to prevent access of MV to the facility, should any of the requirements of this clause be not complied with. In this case, the Contractor shall be fully liable for non-performance of Work under the Agreement caused by incapability to access the Work site</w:t>
            </w:r>
            <w:r w:rsidRPr="00C25DD8">
              <w:rPr>
                <w:rFonts w:ascii="Times New Roman" w:hAnsi="Times New Roman"/>
                <w:sz w:val="20"/>
                <w:szCs w:val="20"/>
              </w:rPr>
              <w:t>.</w:t>
            </w:r>
          </w:p>
        </w:tc>
      </w:tr>
      <w:tr w:rsidR="00DB6F3A" w:rsidRPr="00C25DD8" w14:paraId="20AC7E49" w14:textId="77777777" w:rsidTr="00DB6F3A">
        <w:tc>
          <w:tcPr>
            <w:tcW w:w="3306" w:type="dxa"/>
          </w:tcPr>
          <w:p w14:paraId="27D190C6" w14:textId="77777777" w:rsidR="00DB6F3A" w:rsidRPr="00C25DD8" w:rsidRDefault="00DB6F3A" w:rsidP="00DB6F3A">
            <w:pPr>
              <w:autoSpaceDE w:val="0"/>
              <w:autoSpaceDN w:val="0"/>
              <w:spacing w:after="0"/>
              <w:ind w:firstLine="0"/>
              <w:rPr>
                <w:rFonts w:ascii="Times New Roman" w:hAnsi="Times New Roman"/>
                <w:sz w:val="20"/>
                <w:szCs w:val="20"/>
              </w:rPr>
            </w:pPr>
            <w:r w:rsidRPr="00C25DD8">
              <w:rPr>
                <w:rFonts w:ascii="Times New Roman" w:hAnsi="Times New Roman"/>
                <w:sz w:val="20"/>
                <w:szCs w:val="20"/>
              </w:rPr>
              <w:t>6.12 АКҚ жүргізушілеріне</w:t>
            </w:r>
            <w:r>
              <w:rPr>
                <w:rFonts w:ascii="Times New Roman" w:hAnsi="Times New Roman"/>
                <w:sz w:val="20"/>
                <w:szCs w:val="20"/>
                <w:lang w:val="kk-KZ"/>
              </w:rPr>
              <w:t xml:space="preserve"> жолдағы ахуалды бақылаудан назарын аударатын болса және қолын рөлден алатын жағдай туындаса,</w:t>
            </w:r>
            <w:r w:rsidRPr="00C25DD8">
              <w:rPr>
                <w:rFonts w:ascii="Times New Roman" w:hAnsi="Times New Roman"/>
                <w:sz w:val="20"/>
                <w:szCs w:val="20"/>
              </w:rPr>
              <w:t xml:space="preserve"> тасымалды құрылғыларды: навигаторлар, коммуникаторлар, планшеттер және басқаларды</w:t>
            </w:r>
            <w:r>
              <w:rPr>
                <w:rFonts w:ascii="Times New Roman" w:hAnsi="Times New Roman"/>
                <w:sz w:val="20"/>
                <w:szCs w:val="20"/>
                <w:lang w:val="kk-KZ"/>
              </w:rPr>
              <w:t xml:space="preserve">, сондай-ақ, КҚ басқару кезінде </w:t>
            </w:r>
            <w:r w:rsidRPr="00C25DD8">
              <w:rPr>
                <w:rFonts w:ascii="Times New Roman" w:hAnsi="Times New Roman"/>
                <w:sz w:val="20"/>
                <w:szCs w:val="20"/>
              </w:rPr>
              <w:t>ұялы телефонды, соның ішінде «HandsFree»-мен қолдануға тыйым салынады.</w:t>
            </w:r>
          </w:p>
        </w:tc>
        <w:tc>
          <w:tcPr>
            <w:tcW w:w="3210" w:type="dxa"/>
            <w:shd w:val="clear" w:color="auto" w:fill="auto"/>
          </w:tcPr>
          <w:p w14:paraId="2DABD3E6" w14:textId="77777777" w:rsidR="00DB6F3A" w:rsidRPr="00C25DD8" w:rsidRDefault="00DB6F3A"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t>6.12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Pr="00C25DD8">
              <w:rPr>
                <w:rFonts w:ascii="Times New Roman" w:hAnsi="Times New Roman"/>
                <w:sz w:val="20"/>
                <w:szCs w:val="20"/>
              </w:rPr>
              <w:t>Hands</w:t>
            </w:r>
            <w:r w:rsidRPr="00C25DD8">
              <w:rPr>
                <w:rFonts w:ascii="Times New Roman" w:hAnsi="Times New Roman"/>
                <w:sz w:val="20"/>
                <w:szCs w:val="20"/>
                <w:lang w:val="kk-KZ"/>
              </w:rPr>
              <w:t xml:space="preserve"> </w:t>
            </w:r>
            <w:r w:rsidRPr="00C25DD8">
              <w:rPr>
                <w:rFonts w:ascii="Times New Roman" w:hAnsi="Times New Roman"/>
                <w:sz w:val="20"/>
                <w:szCs w:val="20"/>
              </w:rPr>
              <w:t>Free</w:t>
            </w:r>
            <w:r w:rsidRPr="00C25DD8">
              <w:rPr>
                <w:rFonts w:ascii="Times New Roman" w:hAnsi="Times New Roman"/>
                <w:sz w:val="20"/>
                <w:szCs w:val="20"/>
                <w:lang w:val="kk-KZ"/>
              </w:rPr>
              <w:t>», при управлении ТС.</w:t>
            </w:r>
          </w:p>
        </w:tc>
        <w:tc>
          <w:tcPr>
            <w:tcW w:w="3022" w:type="dxa"/>
            <w:shd w:val="clear" w:color="auto" w:fill="auto"/>
          </w:tcPr>
          <w:p w14:paraId="33ECDB79"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6.12. </w:t>
            </w:r>
            <w:r w:rsidRPr="0023240F">
              <w:rPr>
                <w:rFonts w:ascii="Times New Roman" w:hAnsi="Times New Roman"/>
                <w:sz w:val="20"/>
                <w:szCs w:val="20"/>
              </w:rPr>
              <w:t>It is strictly forbidden for MV drivers to use mobile devices: navigators, communicators, tablets, etc., if their use involves distraction from the road situation and requires removal of hands from the steering wheel of the MV, as well as to use a cell phone, including hands-free, while driving the vehicle</w:t>
            </w:r>
            <w:r w:rsidRPr="00C25DD8">
              <w:rPr>
                <w:rFonts w:ascii="Times New Roman" w:hAnsi="Times New Roman"/>
                <w:sz w:val="20"/>
                <w:szCs w:val="20"/>
              </w:rPr>
              <w:t>.</w:t>
            </w:r>
          </w:p>
        </w:tc>
      </w:tr>
      <w:tr w:rsidR="00DB6F3A" w:rsidRPr="00C25DD8" w14:paraId="459D34B3" w14:textId="77777777" w:rsidTr="00DB6F3A">
        <w:tc>
          <w:tcPr>
            <w:tcW w:w="3306" w:type="dxa"/>
          </w:tcPr>
          <w:p w14:paraId="14757B62" w14:textId="77777777" w:rsidR="00DB6F3A" w:rsidRPr="00C25DD8" w:rsidRDefault="00DB6F3A" w:rsidP="00DB6F3A">
            <w:pPr>
              <w:autoSpaceDE w:val="0"/>
              <w:autoSpaceDN w:val="0"/>
              <w:spacing w:after="0"/>
              <w:ind w:firstLine="0"/>
              <w:rPr>
                <w:rFonts w:ascii="Times New Roman" w:hAnsi="Times New Roman"/>
                <w:sz w:val="20"/>
                <w:szCs w:val="20"/>
              </w:rPr>
            </w:pPr>
            <w:r w:rsidRPr="00C25DD8">
              <w:rPr>
                <w:rFonts w:ascii="Times New Roman" w:hAnsi="Times New Roman"/>
                <w:sz w:val="20"/>
                <w:szCs w:val="20"/>
              </w:rPr>
              <w:t xml:space="preserve">6.13 Келісімшарт жасалған соң Мердігер осы Келісімшарттың аясында қолдануды жоспарлайтын кез келген АКҚ Компанияның </w:t>
            </w:r>
            <w:r>
              <w:rPr>
                <w:rFonts w:ascii="Times New Roman" w:hAnsi="Times New Roman"/>
                <w:sz w:val="20"/>
                <w:szCs w:val="20"/>
                <w:lang w:val="kk-KZ"/>
              </w:rPr>
              <w:t xml:space="preserve">Көлік бөлімінің және/немесе ЕҚ, ӨҚ және КҚК бөлімінің </w:t>
            </w:r>
            <w:r w:rsidRPr="00C25DD8">
              <w:rPr>
                <w:rFonts w:ascii="Times New Roman" w:hAnsi="Times New Roman"/>
                <w:sz w:val="20"/>
                <w:szCs w:val="20"/>
              </w:rPr>
              <w:t>уәкілетті қызметкерлері тексере алады.</w:t>
            </w:r>
          </w:p>
        </w:tc>
        <w:tc>
          <w:tcPr>
            <w:tcW w:w="3210" w:type="dxa"/>
            <w:shd w:val="clear" w:color="auto" w:fill="auto"/>
          </w:tcPr>
          <w:p w14:paraId="7A0B0F4D" w14:textId="77777777" w:rsidR="00DB6F3A" w:rsidRPr="00C25DD8" w:rsidRDefault="00DB6F3A"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t xml:space="preserve">6.13 После заключения Договора все АТС, которые Подрядчик планирует использовать в рамках данного Договора,  </w:t>
            </w:r>
            <w:r w:rsidRPr="00C25DD8">
              <w:rPr>
                <w:rFonts w:ascii="Times New Roman" w:hAnsi="Times New Roman"/>
                <w:sz w:val="20"/>
                <w:szCs w:val="20"/>
                <w:lang w:val="ru-RU"/>
              </w:rPr>
              <w:t>должны</w:t>
            </w:r>
            <w:r w:rsidRPr="00242FD3">
              <w:rPr>
                <w:rFonts w:ascii="Times New Roman" w:hAnsi="Times New Roman"/>
                <w:sz w:val="20"/>
                <w:szCs w:val="20"/>
                <w:lang w:val="ru-RU"/>
              </w:rPr>
              <w:t xml:space="preserve"> быть </w:t>
            </w:r>
            <w:r w:rsidRPr="00C25DD8">
              <w:rPr>
                <w:rFonts w:ascii="Times New Roman" w:hAnsi="Times New Roman"/>
                <w:sz w:val="20"/>
                <w:szCs w:val="20"/>
                <w:lang w:val="ru-RU"/>
              </w:rPr>
              <w:t>представлены к осмотру</w:t>
            </w:r>
            <w:r w:rsidRPr="00242FD3">
              <w:rPr>
                <w:rFonts w:ascii="Times New Roman" w:hAnsi="Times New Roman"/>
                <w:sz w:val="20"/>
                <w:szCs w:val="20"/>
                <w:lang w:val="ru-RU"/>
              </w:rPr>
              <w:t xml:space="preserve"> </w:t>
            </w:r>
            <w:r w:rsidRPr="00C25DD8">
              <w:rPr>
                <w:rFonts w:ascii="Times New Roman" w:hAnsi="Times New Roman"/>
                <w:sz w:val="20"/>
                <w:szCs w:val="20"/>
                <w:lang w:val="kk-KZ"/>
              </w:rPr>
              <w:t xml:space="preserve"> уполномоченными сотрудниками</w:t>
            </w:r>
            <w:r w:rsidRPr="00C25DD8">
              <w:rPr>
                <w:rFonts w:ascii="Times New Roman" w:hAnsi="Times New Roman"/>
                <w:sz w:val="20"/>
                <w:szCs w:val="20"/>
                <w:lang w:val="ru-RU"/>
              </w:rPr>
              <w:t xml:space="preserve"> Транспортного отдела и/или отдела ОТ,ПБ и ООС </w:t>
            </w:r>
            <w:r w:rsidRPr="00C25DD8">
              <w:rPr>
                <w:rFonts w:ascii="Times New Roman" w:hAnsi="Times New Roman"/>
                <w:sz w:val="20"/>
                <w:szCs w:val="20"/>
                <w:lang w:val="kk-KZ"/>
              </w:rPr>
              <w:t xml:space="preserve"> Компании.</w:t>
            </w:r>
          </w:p>
        </w:tc>
        <w:tc>
          <w:tcPr>
            <w:tcW w:w="3022" w:type="dxa"/>
            <w:shd w:val="clear" w:color="auto" w:fill="auto"/>
          </w:tcPr>
          <w:p w14:paraId="1556FFBA"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6.13. </w:t>
            </w:r>
            <w:r w:rsidRPr="0023240F">
              <w:rPr>
                <w:rFonts w:ascii="Times New Roman" w:hAnsi="Times New Roman"/>
                <w:sz w:val="20"/>
                <w:szCs w:val="20"/>
              </w:rPr>
              <w:t>Once the Agreement is signed all MV which the Contractor is going to use within the frame of this Agreement shall be inspected by the Company’s authorized employees of Transportation and/or HSE Department</w:t>
            </w:r>
            <w:r w:rsidRPr="00C25DD8">
              <w:rPr>
                <w:rFonts w:ascii="Times New Roman" w:hAnsi="Times New Roman"/>
                <w:sz w:val="20"/>
                <w:szCs w:val="20"/>
              </w:rPr>
              <w:t>.</w:t>
            </w:r>
          </w:p>
        </w:tc>
      </w:tr>
      <w:tr w:rsidR="00DB6F3A" w:rsidRPr="00C25DD8" w14:paraId="269D1DDB" w14:textId="77777777" w:rsidTr="00DB6F3A">
        <w:tc>
          <w:tcPr>
            <w:tcW w:w="3306" w:type="dxa"/>
          </w:tcPr>
          <w:p w14:paraId="3AFB7E5C" w14:textId="77777777" w:rsidR="00DB6F3A" w:rsidRPr="00C25DD8" w:rsidRDefault="00DB6F3A" w:rsidP="00DB6F3A">
            <w:pPr>
              <w:tabs>
                <w:tab w:val="left" w:pos="0"/>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6.14 Мердігердің АКҚ Компания </w:t>
            </w:r>
            <w:r>
              <w:rPr>
                <w:rFonts w:ascii="Times New Roman" w:hAnsi="Times New Roman"/>
                <w:sz w:val="20"/>
                <w:szCs w:val="20"/>
                <w:lang w:val="kk-KZ"/>
              </w:rPr>
              <w:t>нысандарында</w:t>
            </w:r>
            <w:r w:rsidRPr="00C25DD8">
              <w:rPr>
                <w:rFonts w:ascii="Times New Roman" w:hAnsi="Times New Roman"/>
                <w:sz w:val="20"/>
                <w:szCs w:val="20"/>
              </w:rPr>
              <w:t xml:space="preserve"> ұзақ</w:t>
            </w:r>
            <w:r>
              <w:rPr>
                <w:rFonts w:ascii="Times New Roman" w:hAnsi="Times New Roman"/>
                <w:sz w:val="20"/>
                <w:szCs w:val="20"/>
                <w:lang w:val="kk-KZ"/>
              </w:rPr>
              <w:t xml:space="preserve"> уақыт</w:t>
            </w:r>
            <w:r w:rsidRPr="00C25DD8">
              <w:rPr>
                <w:rFonts w:ascii="Times New Roman" w:hAnsi="Times New Roman"/>
                <w:sz w:val="20"/>
                <w:szCs w:val="20"/>
              </w:rPr>
              <w:t xml:space="preserve">қа орналастырылатын (1 күннен артық) жағдайда Мердігер </w:t>
            </w:r>
            <w:r>
              <w:rPr>
                <w:rFonts w:ascii="Times New Roman" w:hAnsi="Times New Roman"/>
                <w:sz w:val="20"/>
                <w:szCs w:val="20"/>
                <w:lang w:val="kk-KZ"/>
              </w:rPr>
              <w:t>нысан</w:t>
            </w:r>
            <w:r w:rsidRPr="00C25DD8">
              <w:rPr>
                <w:rFonts w:ascii="Times New Roman" w:hAnsi="Times New Roman"/>
                <w:sz w:val="20"/>
                <w:szCs w:val="20"/>
              </w:rPr>
              <w:t xml:space="preserve"> аумағында АКҚ және АТ жүйелерінен техникалық сұйықтықтың ағу ықтималдығынан қорғау құралдарын (табақ орнату) ұйымдастыруы тиіс.</w:t>
            </w:r>
          </w:p>
        </w:tc>
        <w:tc>
          <w:tcPr>
            <w:tcW w:w="3210" w:type="dxa"/>
            <w:shd w:val="clear" w:color="auto" w:fill="auto"/>
          </w:tcPr>
          <w:p w14:paraId="5D2B6643" w14:textId="77777777" w:rsidR="00DB6F3A" w:rsidRPr="00C25DD8" w:rsidRDefault="00DB6F3A" w:rsidP="00DB6F3A">
            <w:pPr>
              <w:tabs>
                <w:tab w:val="left" w:pos="0"/>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6.14 В случае длительного размещения (более 1 дня) АТС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3022" w:type="dxa"/>
            <w:shd w:val="clear" w:color="auto" w:fill="auto"/>
          </w:tcPr>
          <w:p w14:paraId="64FF062F"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6.14. </w:t>
            </w:r>
            <w:r w:rsidRPr="0023240F">
              <w:rPr>
                <w:rFonts w:ascii="Times New Roman" w:hAnsi="Times New Roman"/>
                <w:sz w:val="20"/>
                <w:szCs w:val="20"/>
              </w:rPr>
              <w:t>If a Contractor’s MV is parked at the Company’s facility for long period of time (more than 1 day) the Contractor shall arrange for protective means (install trays) to prevent potential leaks of technical fluids from MV or SV systems at the facility</w:t>
            </w:r>
            <w:r w:rsidRPr="00C25DD8">
              <w:rPr>
                <w:rFonts w:ascii="Times New Roman" w:hAnsi="Times New Roman"/>
                <w:sz w:val="20"/>
                <w:szCs w:val="20"/>
              </w:rPr>
              <w:t>.</w:t>
            </w:r>
          </w:p>
        </w:tc>
      </w:tr>
      <w:tr w:rsidR="00DB6F3A" w:rsidRPr="00C25DD8" w14:paraId="632A997B" w14:textId="77777777" w:rsidTr="00DB6F3A">
        <w:tc>
          <w:tcPr>
            <w:tcW w:w="3306" w:type="dxa"/>
          </w:tcPr>
          <w:p w14:paraId="748F19CC" w14:textId="77777777" w:rsidR="00DB6F3A" w:rsidRPr="00C25DD8" w:rsidRDefault="00DB6F3A" w:rsidP="00DB6F3A">
            <w:pPr>
              <w:tabs>
                <w:tab w:val="left" w:pos="0"/>
                <w:tab w:val="left" w:pos="426"/>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6.15 КОМПАНИЯНЫҢ </w:t>
            </w:r>
            <w:r>
              <w:rPr>
                <w:rFonts w:ascii="Times New Roman" w:hAnsi="Times New Roman"/>
                <w:sz w:val="20"/>
                <w:szCs w:val="20"/>
                <w:lang w:val="kk-KZ"/>
              </w:rPr>
              <w:t>нысандарында</w:t>
            </w:r>
            <w:r w:rsidRPr="00C25DD8">
              <w:rPr>
                <w:rFonts w:ascii="Times New Roman" w:hAnsi="Times New Roman"/>
                <w:sz w:val="20"/>
                <w:szCs w:val="20"/>
              </w:rPr>
              <w:t xml:space="preserve"> және күзету аймағында Мердігердің АКҚ жөндеуге, техникалық қызмет көрсетуге, жууға және отын құюға тыйым салынады.</w:t>
            </w:r>
          </w:p>
        </w:tc>
        <w:tc>
          <w:tcPr>
            <w:tcW w:w="3210" w:type="dxa"/>
            <w:shd w:val="clear" w:color="auto" w:fill="auto"/>
          </w:tcPr>
          <w:p w14:paraId="30DD8CA3" w14:textId="77777777" w:rsidR="00DB6F3A" w:rsidRPr="00C25DD8" w:rsidRDefault="00DB6F3A" w:rsidP="00DB6F3A">
            <w:pPr>
              <w:tabs>
                <w:tab w:val="left" w:pos="0"/>
                <w:tab w:val="left" w:pos="426"/>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6.15 На объектах КОМПАНИИ и в охранной зоне запрещается производить ремонт, техническое обслуживание, мойку и заправку топливом АТС Подрядчика.</w:t>
            </w:r>
          </w:p>
        </w:tc>
        <w:tc>
          <w:tcPr>
            <w:tcW w:w="3022" w:type="dxa"/>
            <w:shd w:val="clear" w:color="auto" w:fill="auto"/>
          </w:tcPr>
          <w:p w14:paraId="3E6927DA"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6.15. </w:t>
            </w:r>
            <w:r w:rsidRPr="0023240F">
              <w:rPr>
                <w:rFonts w:ascii="Times New Roman" w:eastAsiaTheme="minorHAnsi" w:hAnsi="Times New Roman"/>
                <w:sz w:val="20"/>
                <w:szCs w:val="20"/>
              </w:rPr>
              <w:t xml:space="preserve"> </w:t>
            </w:r>
            <w:r w:rsidRPr="0023240F">
              <w:rPr>
                <w:rFonts w:ascii="Times New Roman" w:hAnsi="Times New Roman"/>
                <w:sz w:val="20"/>
                <w:szCs w:val="20"/>
              </w:rPr>
              <w:t xml:space="preserve">It is prohibited to repair, maintain, wash or fuel Contractor’s MVs at the Company’s facilities or within the exclusion zone </w:t>
            </w:r>
            <w:r w:rsidRPr="00C25DD8">
              <w:rPr>
                <w:rFonts w:ascii="Times New Roman" w:hAnsi="Times New Roman"/>
                <w:sz w:val="20"/>
                <w:szCs w:val="20"/>
              </w:rPr>
              <w:t>.</w:t>
            </w:r>
          </w:p>
        </w:tc>
      </w:tr>
      <w:tr w:rsidR="00DB6F3A" w:rsidRPr="00C25DD8" w14:paraId="55846AFA" w14:textId="77777777" w:rsidTr="00DB6F3A">
        <w:tc>
          <w:tcPr>
            <w:tcW w:w="3306" w:type="dxa"/>
          </w:tcPr>
          <w:p w14:paraId="744EE1DE" w14:textId="77777777" w:rsidR="00DB6F3A" w:rsidRPr="00C25DD8" w:rsidRDefault="00DB6F3A" w:rsidP="00DB6F3A">
            <w:pPr>
              <w:autoSpaceDE w:val="0"/>
              <w:autoSpaceDN w:val="0"/>
              <w:spacing w:after="0"/>
              <w:ind w:firstLine="0"/>
              <w:rPr>
                <w:rFonts w:ascii="Times New Roman" w:hAnsi="Times New Roman"/>
                <w:sz w:val="20"/>
                <w:szCs w:val="20"/>
              </w:rPr>
            </w:pPr>
            <w:r w:rsidRPr="00C25DD8">
              <w:rPr>
                <w:rFonts w:ascii="Times New Roman" w:hAnsi="Times New Roman"/>
                <w:sz w:val="20"/>
                <w:szCs w:val="20"/>
              </w:rPr>
              <w:t xml:space="preserve">6.16 КОМПАНИЯ </w:t>
            </w:r>
            <w:r>
              <w:rPr>
                <w:rFonts w:ascii="Times New Roman" w:hAnsi="Times New Roman"/>
                <w:sz w:val="20"/>
                <w:szCs w:val="20"/>
                <w:lang w:val="kk-KZ"/>
              </w:rPr>
              <w:t xml:space="preserve"> нысандарында</w:t>
            </w:r>
            <w:r w:rsidRPr="00C25DD8">
              <w:rPr>
                <w:rFonts w:ascii="Times New Roman" w:hAnsi="Times New Roman"/>
                <w:sz w:val="20"/>
                <w:szCs w:val="20"/>
              </w:rPr>
              <w:t xml:space="preserve"> және іргелес жерлерде ашық топырақта, соның ішінде топырақ жамылғысында АКҚ қоюға және сақтауға тыйым салынады. Мердігердің АКҚ КОМПАНИЯ </w:t>
            </w:r>
            <w:r w:rsidRPr="00C25DD8">
              <w:rPr>
                <w:rFonts w:ascii="Times New Roman" w:hAnsi="Times New Roman"/>
                <w:sz w:val="20"/>
                <w:szCs w:val="20"/>
              </w:rPr>
              <w:lastRenderedPageBreak/>
              <w:t>арнайы ұйымдастырған тұрақтарға/көлік қою орындарына ғана қою немесе тұраққа қою рұқсат беріледі.</w:t>
            </w:r>
          </w:p>
        </w:tc>
        <w:tc>
          <w:tcPr>
            <w:tcW w:w="3210" w:type="dxa"/>
            <w:shd w:val="clear" w:color="auto" w:fill="auto"/>
          </w:tcPr>
          <w:p w14:paraId="113BE7DB" w14:textId="77777777" w:rsidR="00DB6F3A" w:rsidRPr="00C25DD8" w:rsidRDefault="00DB6F3A"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lastRenderedPageBreak/>
              <w:t xml:space="preserve">6.16 На объектах КОМПАНИИ и прилегающей территории парковка и хранение АТС Подрядчика на открытом грунте, включая почвенный покров, запрещены. Парковка или стоянка </w:t>
            </w:r>
            <w:r w:rsidRPr="00C25DD8">
              <w:rPr>
                <w:rFonts w:ascii="Times New Roman" w:hAnsi="Times New Roman"/>
                <w:sz w:val="20"/>
                <w:szCs w:val="20"/>
                <w:lang w:val="kk-KZ"/>
              </w:rPr>
              <w:lastRenderedPageBreak/>
              <w:t>АТС Подрядчика разрешается только на специально организованных КОМПАНИЕЙ стоянках/парковочных местах.</w:t>
            </w:r>
          </w:p>
        </w:tc>
        <w:tc>
          <w:tcPr>
            <w:tcW w:w="3022" w:type="dxa"/>
            <w:shd w:val="clear" w:color="auto" w:fill="auto"/>
          </w:tcPr>
          <w:p w14:paraId="423A66BE" w14:textId="77777777" w:rsidR="00DB6F3A" w:rsidRPr="00C25DD8" w:rsidRDefault="00DB6F3A" w:rsidP="00DB6F3A">
            <w:pPr>
              <w:autoSpaceDE w:val="0"/>
              <w:autoSpaceDN w:val="0"/>
              <w:spacing w:after="0"/>
              <w:ind w:firstLine="0"/>
              <w:rPr>
                <w:rFonts w:ascii="Times New Roman" w:hAnsi="Times New Roman"/>
                <w:b/>
                <w:sz w:val="20"/>
                <w:szCs w:val="20"/>
              </w:rPr>
            </w:pPr>
            <w:r w:rsidRPr="00C25DD8">
              <w:rPr>
                <w:rFonts w:ascii="Times New Roman" w:hAnsi="Times New Roman"/>
                <w:sz w:val="20"/>
                <w:szCs w:val="20"/>
              </w:rPr>
              <w:lastRenderedPageBreak/>
              <w:t xml:space="preserve">6.16. </w:t>
            </w:r>
            <w:r w:rsidRPr="0023240F">
              <w:rPr>
                <w:rFonts w:ascii="Times New Roman" w:hAnsi="Times New Roman"/>
                <w:sz w:val="20"/>
                <w:szCs w:val="20"/>
              </w:rPr>
              <w:t xml:space="preserve">Parking and storage of the Contractor’s MV on open ground, including soil cover is prohibited at the Company’s facilities and adjacent territory. It is allowed to park the Contractor’s MV only in </w:t>
            </w:r>
            <w:r w:rsidRPr="0023240F">
              <w:rPr>
                <w:rFonts w:ascii="Times New Roman" w:hAnsi="Times New Roman"/>
                <w:sz w:val="20"/>
                <w:szCs w:val="20"/>
              </w:rPr>
              <w:lastRenderedPageBreak/>
              <w:t>special parking lots/areas organized by the Company</w:t>
            </w:r>
            <w:r w:rsidRPr="00C25DD8">
              <w:rPr>
                <w:rFonts w:ascii="Times New Roman" w:hAnsi="Times New Roman"/>
                <w:sz w:val="20"/>
                <w:szCs w:val="20"/>
              </w:rPr>
              <w:t>.</w:t>
            </w:r>
          </w:p>
        </w:tc>
      </w:tr>
      <w:tr w:rsidR="00DB6F3A" w:rsidRPr="00C25DD8" w14:paraId="4473E6CE" w14:textId="77777777" w:rsidTr="00DB6F3A">
        <w:tc>
          <w:tcPr>
            <w:tcW w:w="3306" w:type="dxa"/>
          </w:tcPr>
          <w:p w14:paraId="5408DE7F"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lastRenderedPageBreak/>
              <w:t>6.17 Қолдану мерзімі бір жыл және одан ұзақ келісімшарттар бойынша мына талаптар міндетті ЕМЕС, бірақ ұсынылады:</w:t>
            </w:r>
          </w:p>
          <w:p w14:paraId="734C9AA1" w14:textId="77777777" w:rsidR="00DB6F3A" w:rsidRDefault="00DB6F3A" w:rsidP="00DB6F3A">
            <w:pPr>
              <w:tabs>
                <w:tab w:val="left" w:pos="284"/>
              </w:tabs>
              <w:autoSpaceDE w:val="0"/>
              <w:autoSpaceDN w:val="0"/>
              <w:adjustRightInd w:val="0"/>
              <w:rPr>
                <w:rFonts w:ascii="Times New Roman" w:hAnsi="Times New Roman"/>
                <w:sz w:val="20"/>
                <w:szCs w:val="20"/>
              </w:rPr>
            </w:pPr>
            <w:r w:rsidRPr="00C25DD8">
              <w:rPr>
                <w:rFonts w:ascii="Times New Roman" w:hAnsi="Times New Roman"/>
                <w:sz w:val="20"/>
                <w:szCs w:val="20"/>
              </w:rPr>
              <w:t xml:space="preserve">- Мердігердің барлық АКҚ-ларына борттағы мониторинг жүйесін (бұдан әрі БМЖ) орнату, ол кем дегенде мына параметрлерді белгілеп алуы тиіс: </w:t>
            </w:r>
            <w:r>
              <w:rPr>
                <w:rFonts w:ascii="Times New Roman" w:hAnsi="Times New Roman"/>
                <w:sz w:val="20"/>
                <w:szCs w:val="20"/>
                <w:lang w:val="kk-KZ"/>
              </w:rPr>
              <w:t>тұрған орны (геопозиция)</w:t>
            </w:r>
            <w:r w:rsidRPr="00C25DD8">
              <w:rPr>
                <w:rFonts w:ascii="Times New Roman" w:hAnsi="Times New Roman"/>
                <w:sz w:val="20"/>
                <w:szCs w:val="20"/>
              </w:rPr>
              <w:t>,</w:t>
            </w:r>
            <w:r>
              <w:rPr>
                <w:rFonts w:ascii="Times New Roman" w:hAnsi="Times New Roman"/>
                <w:sz w:val="20"/>
                <w:szCs w:val="20"/>
                <w:lang w:val="kk-KZ"/>
              </w:rPr>
              <w:t xml:space="preserve"> </w:t>
            </w:r>
            <w:r w:rsidRPr="00C25DD8">
              <w:rPr>
                <w:rFonts w:ascii="Times New Roman" w:hAnsi="Times New Roman"/>
                <w:sz w:val="20"/>
                <w:szCs w:val="20"/>
              </w:rPr>
              <w:t>жүріп өткен қашықтық</w:t>
            </w:r>
            <w:r>
              <w:rPr>
                <w:rFonts w:ascii="Times New Roman" w:hAnsi="Times New Roman"/>
                <w:sz w:val="20"/>
                <w:szCs w:val="20"/>
                <w:lang w:val="kk-KZ"/>
              </w:rPr>
              <w:t xml:space="preserve">, </w:t>
            </w:r>
            <w:r w:rsidRPr="00C25DD8">
              <w:rPr>
                <w:rFonts w:ascii="Times New Roman" w:hAnsi="Times New Roman"/>
                <w:sz w:val="20"/>
                <w:szCs w:val="20"/>
              </w:rPr>
              <w:t xml:space="preserve">жылдамдық, кенеттен үдету, кенеттен баяулату, </w:t>
            </w:r>
            <w:r>
              <w:rPr>
                <w:rFonts w:ascii="Times New Roman" w:hAnsi="Times New Roman"/>
                <w:sz w:val="20"/>
                <w:szCs w:val="20"/>
                <w:lang w:val="kk-KZ"/>
              </w:rPr>
              <w:t xml:space="preserve">кенеттен оңға және солға бұру, </w:t>
            </w:r>
            <w:r w:rsidRPr="00C25DD8">
              <w:rPr>
                <w:rFonts w:ascii="Times New Roman" w:hAnsi="Times New Roman"/>
                <w:sz w:val="20"/>
                <w:szCs w:val="20"/>
              </w:rPr>
              <w:t>жүргізушінің жұмыс уақыты, сондай-ақ жүргізушіні сәйкестендіру функциясы болуы тиіс;</w:t>
            </w:r>
          </w:p>
          <w:p w14:paraId="5CD5134A" w14:textId="77777777" w:rsidR="00DB6F3A" w:rsidRPr="006822D8" w:rsidRDefault="00DB6F3A" w:rsidP="00DB6F3A">
            <w:pPr>
              <w:tabs>
                <w:tab w:val="left" w:pos="284"/>
              </w:tabs>
              <w:autoSpaceDE w:val="0"/>
              <w:autoSpaceDN w:val="0"/>
              <w:adjustRightInd w:val="0"/>
              <w:ind w:firstLine="0"/>
              <w:rPr>
                <w:rFonts w:ascii="Times New Roman" w:hAnsi="Times New Roman"/>
                <w:sz w:val="20"/>
                <w:szCs w:val="20"/>
                <w:lang w:val="kk-KZ"/>
              </w:rPr>
            </w:pPr>
            <w:r>
              <w:rPr>
                <w:rFonts w:ascii="Times New Roman" w:hAnsi="Times New Roman"/>
                <w:sz w:val="20"/>
                <w:szCs w:val="20"/>
                <w:lang w:val="kk-KZ"/>
              </w:rPr>
              <w:t>- Компанияның уәкілетті қызметкерлерінің БМЖ деректер порталына рұқсаты болуы керек;</w:t>
            </w:r>
          </w:p>
          <w:p w14:paraId="7551E103" w14:textId="77777777" w:rsidR="00DB6F3A" w:rsidRPr="004C13D3" w:rsidRDefault="00DB6F3A" w:rsidP="00DB6F3A">
            <w:pPr>
              <w:tabs>
                <w:tab w:val="left" w:pos="284"/>
              </w:tabs>
              <w:autoSpaceDE w:val="0"/>
              <w:autoSpaceDN w:val="0"/>
              <w:adjustRightInd w:val="0"/>
              <w:rPr>
                <w:rFonts w:ascii="Times New Roman" w:hAnsi="Times New Roman"/>
                <w:sz w:val="20"/>
                <w:szCs w:val="20"/>
                <w:lang w:val="kk-KZ"/>
              </w:rPr>
            </w:pPr>
            <w:r w:rsidRPr="006822D8">
              <w:rPr>
                <w:rFonts w:ascii="Times New Roman" w:hAnsi="Times New Roman"/>
                <w:sz w:val="20"/>
                <w:szCs w:val="20"/>
                <w:lang w:val="kk-KZ"/>
              </w:rPr>
              <w:t xml:space="preserve">- </w:t>
            </w:r>
            <w:r>
              <w:rPr>
                <w:rFonts w:ascii="Times New Roman" w:hAnsi="Times New Roman"/>
                <w:sz w:val="20"/>
                <w:szCs w:val="20"/>
                <w:lang w:val="kk-KZ"/>
              </w:rPr>
              <w:t xml:space="preserve">Компаниямен Келісімшарт бойынша Қызмет көрсету (Жұмыстар орындау) басталғанға дейін </w:t>
            </w:r>
            <w:r w:rsidRPr="006822D8">
              <w:rPr>
                <w:rFonts w:ascii="Times New Roman" w:hAnsi="Times New Roman"/>
                <w:sz w:val="20"/>
                <w:szCs w:val="20"/>
                <w:lang w:val="kk-KZ"/>
              </w:rPr>
              <w:t xml:space="preserve">Мердігердің барлық жүргізушісіне RoSPA (немесе мына ұйымдардың біреуі: CEPA, Test&amp;Training, Prodrive Academy) аккредиттеген мамандандырылған ұйымда автомобильді қауіпсіз жүргізуді оқыту. </w:t>
            </w:r>
            <w:r>
              <w:rPr>
                <w:rFonts w:ascii="Times New Roman" w:hAnsi="Times New Roman"/>
                <w:sz w:val="20"/>
                <w:szCs w:val="20"/>
                <w:lang w:val="kk-KZ"/>
              </w:rPr>
              <w:t>Ары қарай қауіпсіз жүргізуді оқытуды жылына кемінде бір рет өткізу ұсынылады.</w:t>
            </w:r>
          </w:p>
        </w:tc>
        <w:tc>
          <w:tcPr>
            <w:tcW w:w="3210" w:type="dxa"/>
            <w:shd w:val="clear" w:color="auto" w:fill="auto"/>
          </w:tcPr>
          <w:p w14:paraId="613215D7"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6.17 По договорам, срок действия которых составляет один год и более, НЕ является обязательным требованием, но рекомендуется:</w:t>
            </w:r>
          </w:p>
          <w:p w14:paraId="597CCCB8"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kk-KZ"/>
              </w:rPr>
            </w:pPr>
            <w:r w:rsidRPr="00C25DD8">
              <w:rPr>
                <w:rFonts w:ascii="Times New Roman" w:hAnsi="Times New Roman"/>
                <w:sz w:val="20"/>
                <w:szCs w:val="20"/>
                <w:lang w:val="kk-KZ"/>
              </w:rPr>
              <w:t xml:space="preserve">- установка на АТС Подрядчика бортовой системы мониторинга (БСМ), которая как минимум может фиксировать следующие параметры: </w:t>
            </w:r>
            <w:r w:rsidRPr="00C25DD8">
              <w:rPr>
                <w:rFonts w:ascii="Times New Roman" w:hAnsi="Times New Roman"/>
                <w:sz w:val="20"/>
                <w:szCs w:val="20"/>
                <w:lang w:val="ru-RU"/>
              </w:rPr>
              <w:t xml:space="preserve"> </w:t>
            </w:r>
            <w:r w:rsidRPr="00C25DD8">
              <w:rPr>
                <w:rFonts w:ascii="Times New Roman" w:hAnsi="Times New Roman"/>
                <w:sz w:val="20"/>
                <w:szCs w:val="20"/>
                <w:lang w:val="kk-KZ"/>
              </w:rPr>
              <w:t>местонахождение (геопозиционирование), пробег, скорость, резкое ускорение, резкое замедление, резкие повороты направо и налево, время работы водителя, а также иметь функцию идентификации водителя;</w:t>
            </w:r>
          </w:p>
          <w:p w14:paraId="23C6931A"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kk-KZ"/>
              </w:rPr>
            </w:pPr>
            <w:r w:rsidRPr="00C25DD8">
              <w:rPr>
                <w:rFonts w:ascii="Times New Roman" w:hAnsi="Times New Roman"/>
                <w:sz w:val="20"/>
                <w:szCs w:val="20"/>
                <w:lang w:val="kk-KZ"/>
              </w:rPr>
              <w:t>уполномоченные сотрудники Компании должны иметь доступ к порталу данной БСМ;</w:t>
            </w:r>
          </w:p>
          <w:p w14:paraId="14060146" w14:textId="77777777" w:rsidR="00DB6F3A" w:rsidRPr="00C25DD8" w:rsidRDefault="00DB6F3A" w:rsidP="00BC330D">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   - </w:t>
            </w:r>
            <w:r w:rsidRPr="00C25DD8">
              <w:rPr>
                <w:rFonts w:ascii="Times New Roman" w:hAnsi="Times New Roman"/>
                <w:sz w:val="20"/>
                <w:szCs w:val="20"/>
                <w:lang w:val="ru-RU"/>
              </w:rPr>
              <w:t xml:space="preserve"> прохождение водителями</w:t>
            </w:r>
            <w:r w:rsidRPr="00242FD3">
              <w:rPr>
                <w:rFonts w:ascii="Times New Roman" w:hAnsi="Times New Roman"/>
                <w:sz w:val="20"/>
                <w:szCs w:val="20"/>
                <w:lang w:val="ru-RU"/>
              </w:rPr>
              <w:t xml:space="preserve"> </w:t>
            </w:r>
            <w:r w:rsidRPr="00C25DD8">
              <w:rPr>
                <w:rFonts w:ascii="Times New Roman" w:hAnsi="Times New Roman"/>
                <w:sz w:val="20"/>
                <w:szCs w:val="20"/>
                <w:lang w:val="kk-KZ"/>
              </w:rPr>
              <w:t xml:space="preserve">Подрядчика должны пройти обучения защитному вождению автомобиля в специализированной организации, аккредитованной RoSPA (или одной из следующих организаций: CEPA, Test&amp;Training, Prodrive Academy), до начала оказания Услуг (выполнения Работ) по договору с Компанией. В дальнейшем обучение защитному вождению </w:t>
            </w:r>
            <w:r w:rsidRPr="00C25DD8">
              <w:rPr>
                <w:rFonts w:ascii="Times New Roman" w:hAnsi="Times New Roman"/>
                <w:sz w:val="20"/>
                <w:szCs w:val="20"/>
                <w:lang w:val="ru-RU"/>
              </w:rPr>
              <w:t xml:space="preserve"> рекомендуется  проводить </w:t>
            </w:r>
            <w:r w:rsidRPr="00C25DD8">
              <w:rPr>
                <w:rFonts w:ascii="Times New Roman" w:hAnsi="Times New Roman"/>
                <w:sz w:val="20"/>
                <w:szCs w:val="20"/>
                <w:lang w:val="kk-KZ"/>
              </w:rPr>
              <w:t xml:space="preserve"> не реже одного раза в год.</w:t>
            </w:r>
          </w:p>
        </w:tc>
        <w:tc>
          <w:tcPr>
            <w:tcW w:w="3022" w:type="dxa"/>
            <w:shd w:val="clear" w:color="auto" w:fill="auto"/>
          </w:tcPr>
          <w:p w14:paraId="456B9014" w14:textId="77777777" w:rsidR="00DB6F3A" w:rsidRPr="00F16F96"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6.17. </w:t>
            </w:r>
            <w:r w:rsidRPr="00F16F96">
              <w:rPr>
                <w:rFonts w:ascii="Times New Roman" w:hAnsi="Times New Roman"/>
                <w:sz w:val="20"/>
                <w:szCs w:val="20"/>
              </w:rPr>
              <w:t>For contracts with a term of one year or more, it is NOT required, but recommended:</w:t>
            </w:r>
          </w:p>
          <w:p w14:paraId="4A832B34" w14:textId="77777777" w:rsidR="00DB6F3A" w:rsidRPr="00F16F96" w:rsidRDefault="00DB6F3A" w:rsidP="00DB6F3A">
            <w:pPr>
              <w:tabs>
                <w:tab w:val="left" w:pos="284"/>
              </w:tabs>
              <w:autoSpaceDE w:val="0"/>
              <w:autoSpaceDN w:val="0"/>
              <w:adjustRightInd w:val="0"/>
              <w:ind w:firstLine="0"/>
              <w:rPr>
                <w:rFonts w:ascii="Times New Roman" w:hAnsi="Times New Roman"/>
                <w:sz w:val="20"/>
                <w:szCs w:val="20"/>
              </w:rPr>
            </w:pPr>
            <w:r w:rsidRPr="00F16F96">
              <w:rPr>
                <w:rFonts w:ascii="Times New Roman" w:hAnsi="Times New Roman"/>
                <w:sz w:val="20"/>
                <w:szCs w:val="20"/>
              </w:rPr>
              <w:t>- the Contractor’s MV shall be equipped with in-vehicle monitoring system (IVMS), which shall record as a minimum the following parameters:  location (geolocation), mileage, speed, sudden acceleration, sudden deceleration, sharp right and left turns, driver’s working hours, and have the function of driver identification;</w:t>
            </w:r>
          </w:p>
          <w:p w14:paraId="251D3EDC" w14:textId="77777777" w:rsidR="00DB6F3A" w:rsidRPr="00F16F96" w:rsidRDefault="00DB6F3A" w:rsidP="00DB6F3A">
            <w:pPr>
              <w:tabs>
                <w:tab w:val="left" w:pos="284"/>
              </w:tabs>
              <w:autoSpaceDE w:val="0"/>
              <w:autoSpaceDN w:val="0"/>
              <w:adjustRightInd w:val="0"/>
              <w:ind w:firstLine="0"/>
              <w:rPr>
                <w:rFonts w:ascii="Times New Roman" w:hAnsi="Times New Roman"/>
                <w:sz w:val="20"/>
                <w:szCs w:val="20"/>
              </w:rPr>
            </w:pPr>
            <w:r w:rsidRPr="00F16F96">
              <w:rPr>
                <w:rFonts w:ascii="Times New Roman" w:hAnsi="Times New Roman"/>
                <w:sz w:val="20"/>
                <w:szCs w:val="20"/>
              </w:rPr>
              <w:t>the Company’s authorized employees shall have access to this IVMS portal;</w:t>
            </w:r>
          </w:p>
          <w:p w14:paraId="6E015702" w14:textId="77777777" w:rsidR="00DB6F3A" w:rsidRPr="00C25DD8" w:rsidRDefault="00DB6F3A" w:rsidP="00DB6F3A">
            <w:pPr>
              <w:widowControl w:val="0"/>
              <w:ind w:firstLine="0"/>
              <w:rPr>
                <w:rFonts w:ascii="Times New Roman" w:hAnsi="Times New Roman"/>
                <w:b/>
                <w:sz w:val="20"/>
                <w:szCs w:val="20"/>
              </w:rPr>
            </w:pPr>
            <w:r w:rsidRPr="00F16F96">
              <w:rPr>
                <w:rFonts w:ascii="Times New Roman" w:hAnsi="Times New Roman"/>
                <w:sz w:val="20"/>
                <w:szCs w:val="20"/>
              </w:rPr>
              <w:t xml:space="preserve">   - the Contractor’s drivers shall undergo defensive driving training at a specialized organization accredited with RoSPA (or one of the following listed organizations: CEPA, Test&amp;Training, Prodrive Academy) before Services (Work) commencement under the Agreement with the Company. Further on defensive driving training is recommended to conduct at least once a year</w:t>
            </w:r>
            <w:r w:rsidRPr="00C25DD8">
              <w:rPr>
                <w:rFonts w:ascii="Times New Roman" w:hAnsi="Times New Roman"/>
                <w:sz w:val="20"/>
                <w:szCs w:val="20"/>
              </w:rPr>
              <w:t>.</w:t>
            </w:r>
          </w:p>
        </w:tc>
      </w:tr>
      <w:tr w:rsidR="00DB6F3A" w:rsidRPr="00C25DD8" w14:paraId="329181C3" w14:textId="77777777" w:rsidTr="00DB6F3A">
        <w:tc>
          <w:tcPr>
            <w:tcW w:w="3306" w:type="dxa"/>
          </w:tcPr>
          <w:p w14:paraId="2D6A4913" w14:textId="77777777" w:rsidR="00DB6F3A" w:rsidRPr="00C25DD8" w:rsidRDefault="00DB6F3A" w:rsidP="00DB6F3A">
            <w:pPr>
              <w:autoSpaceDE w:val="0"/>
              <w:autoSpaceDN w:val="0"/>
              <w:adjustRightInd w:val="0"/>
              <w:spacing w:after="0"/>
              <w:ind w:firstLine="0"/>
              <w:rPr>
                <w:rFonts w:ascii="Times New Roman" w:hAnsi="Times New Roman"/>
                <w:sz w:val="20"/>
                <w:szCs w:val="20"/>
              </w:rPr>
            </w:pPr>
            <w:r w:rsidRPr="00C25DD8">
              <w:rPr>
                <w:rFonts w:ascii="Times New Roman" w:hAnsi="Times New Roman"/>
                <w:sz w:val="20"/>
                <w:szCs w:val="20"/>
              </w:rPr>
              <w:t>6.18 АКҚ техникалық күйі келесі құжаттардың талаптарына сай болуы тиіс:</w:t>
            </w:r>
          </w:p>
          <w:p w14:paraId="61822861"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rPr>
              <w:t>Көлік құралдарын пайдалануға және жолдағы қозғалыстың қауіпсіздігін қамтамасыз ету жөніндегі лауазымды тұлғаларға міндеттерін орындауға рұқсат беру бойынша негізгі ережелер (ҚР Үкіметінің 13.11.2014 №1196 қаулысы);</w:t>
            </w:r>
          </w:p>
          <w:p w14:paraId="59540035"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rPr>
              <w:t xml:space="preserve">СТ ҚР МЕМСТ Р 51709-2004 “Автокөлік құралдары. Қозғалыс қауіпсіздігінің шарттарына сәйкес техникалық күйіне қойылатын қауіпсіздік талаптары. Тексеру әдістері” стандарты, </w:t>
            </w:r>
          </w:p>
          <w:p w14:paraId="0698CB79"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14:paraId="2EC288BF"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lang w:val="ru-RU"/>
              </w:rPr>
            </w:pPr>
            <w:r w:rsidRPr="00C25DD8">
              <w:rPr>
                <w:rFonts w:ascii="Times New Roman" w:hAnsi="Times New Roman"/>
                <w:sz w:val="20"/>
                <w:szCs w:val="20"/>
                <w:lang w:val="ru-RU"/>
              </w:rPr>
              <w:lastRenderedPageBreak/>
              <w:t>МЕМСТ 25646-95 “Құрылыс машиналарын пайдалану. Жалпы талаптар”;</w:t>
            </w:r>
          </w:p>
        </w:tc>
        <w:tc>
          <w:tcPr>
            <w:tcW w:w="3210" w:type="dxa"/>
            <w:shd w:val="clear" w:color="auto" w:fill="auto"/>
          </w:tcPr>
          <w:p w14:paraId="7804CC2B" w14:textId="77777777" w:rsidR="00DB6F3A" w:rsidRPr="00C25DD8" w:rsidRDefault="00DB6F3A" w:rsidP="00DB6F3A">
            <w:pPr>
              <w:autoSpaceDE w:val="0"/>
              <w:autoSpaceDN w:val="0"/>
              <w:adjustRightInd w:val="0"/>
              <w:spacing w:after="0"/>
              <w:ind w:firstLine="0"/>
              <w:rPr>
                <w:rFonts w:ascii="Times New Roman" w:hAnsi="Times New Roman"/>
                <w:sz w:val="20"/>
                <w:szCs w:val="20"/>
                <w:lang w:val="ru-RU"/>
              </w:rPr>
            </w:pPr>
            <w:r w:rsidRPr="00C25DD8">
              <w:rPr>
                <w:rFonts w:ascii="Times New Roman" w:hAnsi="Times New Roman"/>
                <w:sz w:val="20"/>
                <w:szCs w:val="20"/>
                <w:lang w:val="ru-RU"/>
              </w:rPr>
              <w:lastRenderedPageBreak/>
              <w:t>6.18 Техническое состояние АТС должно соответствовать требованиям следующих документов:</w:t>
            </w:r>
          </w:p>
          <w:p w14:paraId="6B198415"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lang w:val="ru-RU"/>
              </w:rPr>
            </w:pPr>
            <w:r w:rsidRPr="00C25DD8">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14:paraId="4CECFA36"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lang w:val="ru-RU"/>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14:paraId="3A47C8B4"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lang w:val="ru-RU"/>
              </w:rPr>
              <w:t xml:space="preserve">Технический регламент таможенного союза «О безопасности колесных транспортных средств» (утв. Решением Комиссии </w:t>
            </w:r>
            <w:r w:rsidRPr="00C25DD8">
              <w:rPr>
                <w:rFonts w:ascii="Times New Roman" w:hAnsi="Times New Roman"/>
                <w:sz w:val="20"/>
                <w:szCs w:val="20"/>
                <w:lang w:val="ru-RU"/>
              </w:rPr>
              <w:lastRenderedPageBreak/>
              <w:t>Таможенного союза от 09.12.2011 № 877).</w:t>
            </w:r>
          </w:p>
          <w:p w14:paraId="6EEB681F" w14:textId="77777777" w:rsidR="00DB6F3A" w:rsidRPr="00C25DD8" w:rsidRDefault="00DB6F3A" w:rsidP="00DB6F3A">
            <w:pPr>
              <w:numPr>
                <w:ilvl w:val="0"/>
                <w:numId w:val="7"/>
              </w:numPr>
              <w:autoSpaceDE w:val="0"/>
              <w:autoSpaceDN w:val="0"/>
              <w:adjustRightInd w:val="0"/>
              <w:spacing w:before="0" w:after="0"/>
              <w:ind w:left="36" w:firstLine="0"/>
              <w:rPr>
                <w:rFonts w:ascii="Times New Roman" w:hAnsi="Times New Roman"/>
                <w:sz w:val="20"/>
                <w:szCs w:val="20"/>
                <w:lang w:val="ru-RU"/>
              </w:rPr>
            </w:pPr>
            <w:r w:rsidRPr="00C25DD8">
              <w:rPr>
                <w:rFonts w:ascii="Times New Roman" w:hAnsi="Times New Roman"/>
                <w:sz w:val="20"/>
                <w:szCs w:val="20"/>
                <w:lang w:val="ru-RU"/>
              </w:rPr>
              <w:t>ГОСТ 25646-95 «Эксплуатация строительных машин. Общие требования»;</w:t>
            </w:r>
          </w:p>
        </w:tc>
        <w:tc>
          <w:tcPr>
            <w:tcW w:w="3022" w:type="dxa"/>
            <w:shd w:val="clear" w:color="auto" w:fill="auto"/>
          </w:tcPr>
          <w:p w14:paraId="58065915" w14:textId="77777777" w:rsidR="00DB6F3A" w:rsidRPr="00F16F96" w:rsidRDefault="00DB6F3A" w:rsidP="00DB6F3A">
            <w:pPr>
              <w:autoSpaceDE w:val="0"/>
              <w:autoSpaceDN w:val="0"/>
              <w:adjustRightInd w:val="0"/>
              <w:spacing w:after="0"/>
              <w:ind w:firstLine="0"/>
              <w:rPr>
                <w:rFonts w:ascii="Times New Roman" w:hAnsi="Times New Roman"/>
                <w:sz w:val="20"/>
                <w:szCs w:val="20"/>
              </w:rPr>
            </w:pPr>
            <w:r w:rsidRPr="00C25DD8">
              <w:rPr>
                <w:rFonts w:ascii="Times New Roman" w:hAnsi="Times New Roman"/>
                <w:sz w:val="20"/>
                <w:szCs w:val="20"/>
              </w:rPr>
              <w:lastRenderedPageBreak/>
              <w:t xml:space="preserve">6.18. </w:t>
            </w:r>
            <w:r w:rsidRPr="00F16F96">
              <w:rPr>
                <w:rFonts w:ascii="Times New Roman" w:eastAsiaTheme="minorHAnsi" w:hAnsi="Times New Roman"/>
                <w:sz w:val="20"/>
                <w:szCs w:val="20"/>
              </w:rPr>
              <w:t xml:space="preserve"> </w:t>
            </w:r>
            <w:r w:rsidRPr="00F16F96">
              <w:rPr>
                <w:rFonts w:ascii="Times New Roman" w:hAnsi="Times New Roman"/>
                <w:sz w:val="20"/>
                <w:szCs w:val="20"/>
              </w:rPr>
              <w:t>Technical condition of MV shall comply with the requirements of the following documentation:</w:t>
            </w:r>
          </w:p>
          <w:p w14:paraId="06946328" w14:textId="77777777" w:rsidR="00DB6F3A" w:rsidRPr="00F16F96" w:rsidRDefault="00DB6F3A" w:rsidP="00DB6F3A">
            <w:pPr>
              <w:autoSpaceDE w:val="0"/>
              <w:autoSpaceDN w:val="0"/>
              <w:adjustRightInd w:val="0"/>
              <w:spacing w:after="0"/>
              <w:ind w:firstLine="0"/>
              <w:rPr>
                <w:rFonts w:ascii="Times New Roman" w:hAnsi="Times New Roman"/>
                <w:sz w:val="20"/>
                <w:szCs w:val="20"/>
              </w:rPr>
            </w:pPr>
            <w:r w:rsidRPr="00F16F96">
              <w:rPr>
                <w:rFonts w:ascii="Times New Roman" w:hAnsi="Times New Roman"/>
                <w:sz w:val="20"/>
                <w:szCs w:val="20"/>
              </w:rPr>
              <w:t>•</w:t>
            </w:r>
            <w:r w:rsidRPr="00F16F96">
              <w:rPr>
                <w:rFonts w:ascii="Times New Roman" w:hAnsi="Times New Roman"/>
                <w:sz w:val="20"/>
                <w:szCs w:val="20"/>
              </w:rPr>
              <w:tab/>
              <w:t>Basic Provisions for MV Admission to Operation and Responsibilities of Officers for Ensuring Road Traffic Safety (approved by RK Government Resolution No. 1196 of 13.11.2014);</w:t>
            </w:r>
          </w:p>
          <w:p w14:paraId="05ACB7EC" w14:textId="77777777" w:rsidR="00DB6F3A" w:rsidRPr="00F16F96" w:rsidRDefault="00DB6F3A" w:rsidP="00DB6F3A">
            <w:pPr>
              <w:autoSpaceDE w:val="0"/>
              <w:autoSpaceDN w:val="0"/>
              <w:adjustRightInd w:val="0"/>
              <w:spacing w:after="0"/>
              <w:ind w:firstLine="0"/>
              <w:rPr>
                <w:rFonts w:ascii="Times New Roman" w:hAnsi="Times New Roman"/>
                <w:sz w:val="20"/>
                <w:szCs w:val="20"/>
              </w:rPr>
            </w:pPr>
            <w:r w:rsidRPr="00F16F96">
              <w:rPr>
                <w:rFonts w:ascii="Times New Roman" w:hAnsi="Times New Roman"/>
                <w:sz w:val="20"/>
                <w:szCs w:val="20"/>
              </w:rPr>
              <w:t>•</w:t>
            </w:r>
            <w:r w:rsidRPr="00F16F96">
              <w:rPr>
                <w:rFonts w:ascii="Times New Roman" w:hAnsi="Times New Roman"/>
                <w:sz w:val="20"/>
                <w:szCs w:val="20"/>
              </w:rPr>
              <w:tab/>
              <w:t>Standard ST RK GOST R 51709-2004 “Motor Vehicles. •</w:t>
            </w:r>
            <w:r w:rsidRPr="00F16F96">
              <w:rPr>
                <w:rFonts w:ascii="Times New Roman" w:hAnsi="Times New Roman"/>
                <w:sz w:val="20"/>
                <w:szCs w:val="20"/>
              </w:rPr>
              <w:tab/>
              <w:t xml:space="preserve">Requirements to Technical Condition for the Traffic Safety conditions. Check Methods”, </w:t>
            </w:r>
          </w:p>
          <w:p w14:paraId="4E1889A9" w14:textId="77777777" w:rsidR="00DB6F3A" w:rsidRPr="00F16F96" w:rsidRDefault="00DB6F3A" w:rsidP="00DB6F3A">
            <w:pPr>
              <w:autoSpaceDE w:val="0"/>
              <w:autoSpaceDN w:val="0"/>
              <w:adjustRightInd w:val="0"/>
              <w:spacing w:after="0"/>
              <w:ind w:firstLine="0"/>
              <w:rPr>
                <w:rFonts w:ascii="Times New Roman" w:hAnsi="Times New Roman"/>
                <w:sz w:val="20"/>
                <w:szCs w:val="20"/>
              </w:rPr>
            </w:pPr>
            <w:r w:rsidRPr="00F16F96">
              <w:rPr>
                <w:rFonts w:ascii="Times New Roman" w:hAnsi="Times New Roman"/>
                <w:sz w:val="20"/>
                <w:szCs w:val="20"/>
              </w:rPr>
              <w:t>• Customs Union Technical Guidelines “On Safety of Wheeled Vehicles” (approved by Resolution of the Customs Union Commission No.877 of 09.12.2011);</w:t>
            </w:r>
          </w:p>
          <w:p w14:paraId="1E6609B0" w14:textId="77777777" w:rsidR="00DB6F3A" w:rsidRPr="00C25DD8" w:rsidRDefault="00DB6F3A" w:rsidP="00DB6F3A">
            <w:pPr>
              <w:numPr>
                <w:ilvl w:val="0"/>
                <w:numId w:val="7"/>
              </w:numPr>
              <w:autoSpaceDE w:val="0"/>
              <w:autoSpaceDN w:val="0"/>
              <w:adjustRightInd w:val="0"/>
              <w:spacing w:before="0" w:after="0"/>
              <w:ind w:left="0" w:firstLine="0"/>
              <w:jc w:val="left"/>
              <w:rPr>
                <w:rFonts w:ascii="Times New Roman" w:hAnsi="Times New Roman"/>
                <w:sz w:val="20"/>
                <w:szCs w:val="20"/>
              </w:rPr>
            </w:pPr>
            <w:r w:rsidRPr="00F16F96">
              <w:rPr>
                <w:rFonts w:ascii="Times New Roman" w:hAnsi="Times New Roman"/>
                <w:sz w:val="20"/>
                <w:szCs w:val="20"/>
              </w:rPr>
              <w:t>•</w:t>
            </w:r>
            <w:r w:rsidRPr="00F16F96">
              <w:rPr>
                <w:rFonts w:ascii="Times New Roman" w:hAnsi="Times New Roman"/>
                <w:sz w:val="20"/>
                <w:szCs w:val="20"/>
              </w:rPr>
              <w:tab/>
              <w:t>GOST 25646-95 "Operation of construction machines. General Requirements”</w:t>
            </w:r>
            <w:r w:rsidRPr="00C25DD8">
              <w:rPr>
                <w:rFonts w:ascii="Times New Roman" w:hAnsi="Times New Roman"/>
                <w:sz w:val="20"/>
                <w:szCs w:val="20"/>
                <w:lang w:val="kk-KZ"/>
              </w:rPr>
              <w:t>.</w:t>
            </w:r>
          </w:p>
          <w:p w14:paraId="4B8E70FD" w14:textId="77777777" w:rsidR="00DB6F3A" w:rsidRPr="00C25DD8" w:rsidRDefault="00DB6F3A" w:rsidP="00DB6F3A">
            <w:pPr>
              <w:autoSpaceDE w:val="0"/>
              <w:autoSpaceDN w:val="0"/>
              <w:spacing w:before="0" w:after="0"/>
              <w:ind w:left="567" w:firstLine="0"/>
              <w:rPr>
                <w:rFonts w:ascii="Times New Roman" w:hAnsi="Times New Roman"/>
                <w:b/>
                <w:sz w:val="20"/>
                <w:szCs w:val="20"/>
              </w:rPr>
            </w:pPr>
          </w:p>
        </w:tc>
      </w:tr>
      <w:tr w:rsidR="00DB6F3A" w:rsidRPr="00C25DD8" w14:paraId="1E236074" w14:textId="77777777" w:rsidTr="00DB6F3A">
        <w:tc>
          <w:tcPr>
            <w:tcW w:w="3306" w:type="dxa"/>
          </w:tcPr>
          <w:p w14:paraId="132BE63E"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b/>
                <w:sz w:val="20"/>
                <w:szCs w:val="20"/>
              </w:rPr>
              <w:lastRenderedPageBreak/>
              <w:t xml:space="preserve">7. </w:t>
            </w:r>
            <w:r>
              <w:rPr>
                <w:rFonts w:ascii="Times New Roman" w:hAnsi="Times New Roman"/>
                <w:b/>
                <w:sz w:val="20"/>
                <w:szCs w:val="20"/>
                <w:lang w:val="kk-KZ"/>
              </w:rPr>
              <w:t>ҚЫЗМЕТКЕРЛЕРДІҢ</w:t>
            </w:r>
            <w:r w:rsidRPr="00C25DD8">
              <w:rPr>
                <w:rFonts w:ascii="Times New Roman" w:hAnsi="Times New Roman"/>
                <w:b/>
                <w:sz w:val="20"/>
                <w:szCs w:val="20"/>
              </w:rPr>
              <w:t xml:space="preserve"> БІЛІКТІЛІГІ</w:t>
            </w:r>
          </w:p>
        </w:tc>
        <w:tc>
          <w:tcPr>
            <w:tcW w:w="3210" w:type="dxa"/>
            <w:shd w:val="clear" w:color="auto" w:fill="auto"/>
          </w:tcPr>
          <w:p w14:paraId="162C882E"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b/>
                <w:sz w:val="20"/>
                <w:szCs w:val="20"/>
                <w:lang w:val="ru-RU"/>
              </w:rPr>
              <w:t>7. КОМПЕТЕНТНОСТЬ ПЕРСОНАЛА</w:t>
            </w:r>
          </w:p>
        </w:tc>
        <w:tc>
          <w:tcPr>
            <w:tcW w:w="3022" w:type="dxa"/>
            <w:shd w:val="clear" w:color="auto" w:fill="auto"/>
          </w:tcPr>
          <w:p w14:paraId="45711444"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b/>
                <w:sz w:val="20"/>
                <w:szCs w:val="20"/>
              </w:rPr>
              <w:t>7. COMPETENCY OF PERSONNEL</w:t>
            </w:r>
          </w:p>
        </w:tc>
      </w:tr>
      <w:tr w:rsidR="00DB6F3A" w:rsidRPr="00C25DD8" w14:paraId="3ECA6C5E" w14:textId="77777777" w:rsidTr="00DB6F3A">
        <w:tc>
          <w:tcPr>
            <w:tcW w:w="3306" w:type="dxa"/>
          </w:tcPr>
          <w:p w14:paraId="4E37FD42" w14:textId="77777777" w:rsidR="00DB6F3A" w:rsidRPr="00C25DD8" w:rsidRDefault="00DB6F3A" w:rsidP="00DB6F3A">
            <w:pPr>
              <w:spacing w:afterLines="30" w:after="72"/>
              <w:ind w:firstLine="0"/>
              <w:rPr>
                <w:rFonts w:ascii="Times New Roman" w:hAnsi="Times New Roman"/>
                <w:b/>
                <w:sz w:val="20"/>
                <w:szCs w:val="20"/>
              </w:rPr>
            </w:pPr>
            <w:r w:rsidRPr="00C25DD8">
              <w:rPr>
                <w:rFonts w:ascii="Times New Roman" w:hAnsi="Times New Roman"/>
                <w:sz w:val="20"/>
                <w:szCs w:val="20"/>
              </w:rPr>
              <w:t xml:space="preserve">7.1. Жұмыс алаңына алғаш рет келген бүкіл </w:t>
            </w:r>
            <w:r>
              <w:rPr>
                <w:rFonts w:ascii="Times New Roman" w:hAnsi="Times New Roman"/>
                <w:sz w:val="20"/>
                <w:szCs w:val="20"/>
                <w:lang w:val="kk-KZ"/>
              </w:rPr>
              <w:t>Қызметкер</w:t>
            </w:r>
            <w:r w:rsidRPr="00C25DD8">
              <w:rPr>
                <w:rFonts w:ascii="Times New Roman" w:hAnsi="Times New Roman"/>
                <w:sz w:val="20"/>
                <w:szCs w:val="20"/>
              </w:rPr>
              <w:t xml:space="preserve"> КОМПАНИЯНЫҢ жауапты маманынан кіріспе нұсқау алуы тиіс.</w:t>
            </w:r>
          </w:p>
        </w:tc>
        <w:tc>
          <w:tcPr>
            <w:tcW w:w="3210" w:type="dxa"/>
            <w:shd w:val="clear" w:color="auto" w:fill="auto"/>
          </w:tcPr>
          <w:p w14:paraId="54FBB2E1" w14:textId="77777777" w:rsidR="00DB6F3A" w:rsidRPr="00C25DD8" w:rsidRDefault="00DB6F3A" w:rsidP="00DB6F3A">
            <w:pPr>
              <w:spacing w:afterLines="30" w:after="72"/>
              <w:ind w:firstLine="0"/>
              <w:rPr>
                <w:rFonts w:ascii="Times New Roman" w:hAnsi="Times New Roman"/>
                <w:b/>
                <w:sz w:val="20"/>
                <w:szCs w:val="20"/>
                <w:lang w:val="ru-RU"/>
              </w:rPr>
            </w:pPr>
            <w:r w:rsidRPr="00C25DD8">
              <w:rPr>
                <w:rFonts w:ascii="Times New Roman" w:hAnsi="Times New Roman"/>
                <w:sz w:val="20"/>
                <w:szCs w:val="20"/>
                <w:lang w:val="kk-KZ"/>
              </w:rPr>
              <w:t>7.1. Весь Персонал, прибывающий впервые на рабочую площадку, должен получить вводный инструктаж ответственного специалиста КОМПАНИИ.</w:t>
            </w:r>
          </w:p>
        </w:tc>
        <w:tc>
          <w:tcPr>
            <w:tcW w:w="3022" w:type="dxa"/>
            <w:shd w:val="clear" w:color="auto" w:fill="auto"/>
          </w:tcPr>
          <w:p w14:paraId="570A3CC6"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7.1. </w:t>
            </w:r>
            <w:r w:rsidRPr="00F16F96">
              <w:rPr>
                <w:rFonts w:ascii="Times New Roman" w:eastAsiaTheme="minorHAnsi" w:hAnsi="Times New Roman"/>
                <w:sz w:val="20"/>
                <w:szCs w:val="20"/>
              </w:rPr>
              <w:t xml:space="preserve"> </w:t>
            </w:r>
            <w:r w:rsidRPr="00F16F96">
              <w:rPr>
                <w:rFonts w:ascii="Times New Roman" w:hAnsi="Times New Roman"/>
                <w:sz w:val="20"/>
                <w:szCs w:val="20"/>
              </w:rPr>
              <w:t>All Personnel arriving at the work site for the first time, shall get an induction briefing from a Company’s responsible specialist</w:t>
            </w:r>
            <w:r w:rsidRPr="00C25DD8">
              <w:rPr>
                <w:rFonts w:ascii="Times New Roman" w:hAnsi="Times New Roman"/>
                <w:sz w:val="20"/>
                <w:szCs w:val="20"/>
              </w:rPr>
              <w:t>.</w:t>
            </w:r>
          </w:p>
        </w:tc>
      </w:tr>
      <w:tr w:rsidR="00DB6F3A" w:rsidRPr="00C25DD8" w14:paraId="0E91FB87" w14:textId="77777777" w:rsidTr="00DB6F3A">
        <w:tc>
          <w:tcPr>
            <w:tcW w:w="3306" w:type="dxa"/>
          </w:tcPr>
          <w:p w14:paraId="76AC3653"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sz w:val="20"/>
                <w:szCs w:val="20"/>
              </w:rPr>
              <w:t xml:space="preserve">7.2. Компанияның </w:t>
            </w:r>
            <w:r>
              <w:rPr>
                <w:rFonts w:ascii="Times New Roman" w:hAnsi="Times New Roman"/>
                <w:sz w:val="20"/>
                <w:szCs w:val="20"/>
                <w:lang w:val="kk-KZ"/>
              </w:rPr>
              <w:t>нысандарында</w:t>
            </w:r>
            <w:r w:rsidRPr="00C25DD8">
              <w:rPr>
                <w:rFonts w:ascii="Times New Roman" w:hAnsi="Times New Roman"/>
                <w:sz w:val="20"/>
                <w:szCs w:val="20"/>
              </w:rPr>
              <w:t xml:space="preserve"> Жұмыс жүргізу үшін рұқсат алғанда  Мердігердің</w:t>
            </w:r>
            <w:r>
              <w:rPr>
                <w:rFonts w:ascii="Times New Roman" w:hAnsi="Times New Roman"/>
                <w:sz w:val="20"/>
                <w:szCs w:val="20"/>
                <w:lang w:val="kk-KZ"/>
              </w:rPr>
              <w:t xml:space="preserve"> </w:t>
            </w:r>
            <w:r w:rsidRPr="00C25DD8">
              <w:rPr>
                <w:rFonts w:ascii="Times New Roman" w:hAnsi="Times New Roman"/>
                <w:sz w:val="20"/>
                <w:szCs w:val="20"/>
              </w:rPr>
              <w:t>қызметкерлері</w:t>
            </w:r>
            <w:r>
              <w:rPr>
                <w:rFonts w:ascii="Times New Roman" w:hAnsi="Times New Roman"/>
                <w:sz w:val="20"/>
                <w:szCs w:val="20"/>
                <w:lang w:val="kk-KZ"/>
              </w:rPr>
              <w:t>нің қолында</w:t>
            </w:r>
            <w:r w:rsidRPr="00C25DD8">
              <w:rPr>
                <w:rFonts w:ascii="Times New Roman" w:hAnsi="Times New Roman"/>
                <w:sz w:val="20"/>
                <w:szCs w:val="20"/>
              </w:rPr>
              <w:t xml:space="preserve"> </w:t>
            </w:r>
            <w:r>
              <w:rPr>
                <w:rFonts w:ascii="Times New Roman" w:hAnsi="Times New Roman"/>
                <w:sz w:val="20"/>
                <w:szCs w:val="20"/>
                <w:lang w:val="kk-KZ"/>
              </w:rPr>
              <w:t>өкімдік</w:t>
            </w:r>
            <w:r w:rsidRPr="00C25DD8">
              <w:rPr>
                <w:rFonts w:ascii="Times New Roman" w:hAnsi="Times New Roman"/>
                <w:sz w:val="20"/>
                <w:szCs w:val="20"/>
              </w:rPr>
              <w:t xml:space="preserve"> және рұқсат беру құжаттарының түпнұсқалары, оның ішінде </w:t>
            </w:r>
            <w:r>
              <w:rPr>
                <w:rFonts w:ascii="Times New Roman" w:hAnsi="Times New Roman"/>
                <w:sz w:val="20"/>
                <w:szCs w:val="20"/>
                <w:lang w:val="kk-KZ"/>
              </w:rPr>
              <w:t>нысанға</w:t>
            </w:r>
            <w:r>
              <w:rPr>
                <w:rFonts w:ascii="Times New Roman" w:hAnsi="Times New Roman"/>
                <w:sz w:val="20"/>
                <w:szCs w:val="20"/>
              </w:rPr>
              <w:t xml:space="preserve"> жұмыс жүргізу</w:t>
            </w:r>
            <w:r>
              <w:rPr>
                <w:rFonts w:ascii="Times New Roman" w:hAnsi="Times New Roman"/>
                <w:sz w:val="20"/>
                <w:szCs w:val="20"/>
                <w:lang w:val="kk-KZ"/>
              </w:rPr>
              <w:t xml:space="preserve"> үшін</w:t>
            </w:r>
            <w:r w:rsidRPr="00C25DD8">
              <w:rPr>
                <w:rFonts w:ascii="Times New Roman" w:hAnsi="Times New Roman"/>
                <w:sz w:val="20"/>
                <w:szCs w:val="20"/>
              </w:rPr>
              <w:t xml:space="preserve"> іссапарға жіберу туралы, адамдар тізімі мен қолданылатын арнаулы техника, автокөлік құралдарының тіркеу белгілері, жабдықтар мен құрал-саймандар көрсетілген бұйрықтар мен </w:t>
            </w:r>
            <w:r>
              <w:rPr>
                <w:rFonts w:ascii="Times New Roman" w:hAnsi="Times New Roman"/>
                <w:sz w:val="20"/>
                <w:szCs w:val="20"/>
                <w:lang w:val="kk-KZ"/>
              </w:rPr>
              <w:t>өкімдер</w:t>
            </w:r>
            <w:r w:rsidRPr="00C25DD8">
              <w:rPr>
                <w:rFonts w:ascii="Times New Roman" w:hAnsi="Times New Roman"/>
                <w:sz w:val="20"/>
                <w:szCs w:val="20"/>
              </w:rPr>
              <w:t>, сондай-ақ оларға қатысты норматив</w:t>
            </w:r>
            <w:r>
              <w:rPr>
                <w:rFonts w:ascii="Times New Roman" w:hAnsi="Times New Roman"/>
                <w:sz w:val="20"/>
                <w:szCs w:val="20"/>
                <w:lang w:val="kk-KZ"/>
              </w:rPr>
              <w:t>тік</w:t>
            </w:r>
            <w:r w:rsidRPr="00C25DD8">
              <w:rPr>
                <w:rFonts w:ascii="Times New Roman" w:hAnsi="Times New Roman"/>
                <w:sz w:val="20"/>
                <w:szCs w:val="20"/>
              </w:rPr>
              <w:t xml:space="preserve"> және құқықтық актілерде көзделген оқыту және білім тексеру бойынша қосымша талаптар белгіленген негізгі кәсіптердің жеке санаттарына жататын жұмысшылардың қолданыстағы куәліктері болуы тиіс. </w:t>
            </w:r>
          </w:p>
        </w:tc>
        <w:tc>
          <w:tcPr>
            <w:tcW w:w="3210" w:type="dxa"/>
            <w:shd w:val="clear" w:color="auto" w:fill="auto"/>
          </w:tcPr>
          <w:p w14:paraId="47AD08BC"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sz w:val="20"/>
                <w:szCs w:val="20"/>
                <w:lang w:val="kk-KZ"/>
              </w:rPr>
              <w:t xml:space="preserve">7.2. Работники ПОДРЯДЧИКА, получающие допуск с целью проведения Работ на объектах КОМПАНИИ,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 автотранспорта с указанием регистрационных знаков,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3022" w:type="dxa"/>
            <w:shd w:val="clear" w:color="auto" w:fill="auto"/>
          </w:tcPr>
          <w:p w14:paraId="5434F46E"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7.2. </w:t>
            </w:r>
            <w:r w:rsidRPr="00EC0478">
              <w:rPr>
                <w:rFonts w:ascii="Times New Roman" w:hAnsi="Times New Roman"/>
                <w:sz w:val="20"/>
                <w:szCs w:val="20"/>
              </w:rPr>
              <w:t>The Contractor’s employees who get the permit to perform work at the Company’s facilities shall have originals of the following regulations and permits, including secondment resolutions to perform work at the facility, specifying the list of people, used special vehicles, vehicles with their plate numbers, equipment and tools, as well as valid certificates of certain categories of workers requiring special training and knowledge testing as established by legal requirements</w:t>
            </w:r>
            <w:r w:rsidRPr="00C25DD8">
              <w:rPr>
                <w:rFonts w:ascii="Times New Roman" w:hAnsi="Times New Roman"/>
                <w:sz w:val="20"/>
                <w:szCs w:val="20"/>
              </w:rPr>
              <w:t xml:space="preserve">. </w:t>
            </w:r>
          </w:p>
        </w:tc>
      </w:tr>
      <w:tr w:rsidR="00DB6F3A" w:rsidRPr="00C25DD8" w14:paraId="59C1DBDF" w14:textId="77777777" w:rsidTr="00DB6F3A">
        <w:tc>
          <w:tcPr>
            <w:tcW w:w="3306" w:type="dxa"/>
          </w:tcPr>
          <w:p w14:paraId="116B1C2C"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 xml:space="preserve">7.3. КОМПАНИЯНЫҢ Қауіпті өндіріс </w:t>
            </w:r>
            <w:r>
              <w:rPr>
                <w:rFonts w:ascii="Times New Roman" w:hAnsi="Times New Roman"/>
                <w:sz w:val="20"/>
                <w:szCs w:val="20"/>
                <w:lang w:val="kk-KZ"/>
              </w:rPr>
              <w:t>нысандарында</w:t>
            </w:r>
            <w:r w:rsidRPr="00C25DD8">
              <w:rPr>
                <w:rFonts w:ascii="Times New Roman" w:hAnsi="Times New Roman"/>
                <w:sz w:val="20"/>
                <w:szCs w:val="20"/>
              </w:rPr>
              <w:t xml:space="preserve"> жұмыс жүргізу мақстатында рұқсат алатын мамандарды (лауазымды тұлғаларды) және басшыларды кіргізу үшін МЕРДІГЕР қосымша мына құжаттарды ұсынуы тиіс:</w:t>
            </w:r>
          </w:p>
          <w:p w14:paraId="55248B51"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 орындалатын</w:t>
            </w:r>
            <w:r>
              <w:rPr>
                <w:rFonts w:ascii="Times New Roman" w:hAnsi="Times New Roman"/>
                <w:sz w:val="20"/>
                <w:szCs w:val="20"/>
                <w:lang w:val="kk-KZ"/>
              </w:rPr>
              <w:t xml:space="preserve"> жұмыстар</w:t>
            </w:r>
            <w:r w:rsidRPr="00C25DD8">
              <w:rPr>
                <w:rFonts w:ascii="Times New Roman" w:hAnsi="Times New Roman"/>
                <w:sz w:val="20"/>
                <w:szCs w:val="20"/>
              </w:rPr>
              <w:t xml:space="preserve"> Келісімшарт</w:t>
            </w:r>
            <w:r>
              <w:rPr>
                <w:rFonts w:ascii="Times New Roman" w:hAnsi="Times New Roman"/>
                <w:sz w:val="20"/>
                <w:szCs w:val="20"/>
                <w:lang w:val="kk-KZ"/>
              </w:rPr>
              <w:t>ының</w:t>
            </w:r>
            <w:r w:rsidRPr="00C25DD8">
              <w:rPr>
                <w:rFonts w:ascii="Times New Roman" w:hAnsi="Times New Roman"/>
                <w:sz w:val="20"/>
                <w:szCs w:val="20"/>
              </w:rPr>
              <w:t xml:space="preserve"> деректемелері және/немесе жұмыс жүргізу орындары міндетті түрде жазылған өрт қауіпсіздігіне, ЕҚ ж</w:t>
            </w:r>
            <w:r>
              <w:rPr>
                <w:rFonts w:ascii="Times New Roman" w:hAnsi="Times New Roman"/>
                <w:sz w:val="20"/>
                <w:szCs w:val="20"/>
                <w:lang w:val="kk-KZ"/>
              </w:rPr>
              <w:t>ән</w:t>
            </w:r>
            <w:r w:rsidRPr="00C25DD8">
              <w:rPr>
                <w:rFonts w:ascii="Times New Roman" w:hAnsi="Times New Roman"/>
                <w:sz w:val="20"/>
                <w:szCs w:val="20"/>
              </w:rPr>
              <w:t>е ӨҚ үшін жауаптылар туралы бұйрық (</w:t>
            </w:r>
            <w:r>
              <w:rPr>
                <w:rFonts w:ascii="Times New Roman" w:hAnsi="Times New Roman"/>
                <w:sz w:val="20"/>
                <w:szCs w:val="20"/>
                <w:lang w:val="kk-KZ"/>
              </w:rPr>
              <w:t>өкім</w:t>
            </w:r>
            <w:r w:rsidRPr="00C25DD8">
              <w:rPr>
                <w:rFonts w:ascii="Times New Roman" w:hAnsi="Times New Roman"/>
                <w:sz w:val="20"/>
                <w:szCs w:val="20"/>
              </w:rPr>
              <w:t>);</w:t>
            </w:r>
          </w:p>
          <w:p w14:paraId="76017944"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sz w:val="20"/>
                <w:szCs w:val="20"/>
              </w:rPr>
              <w:t>- өнеркәсіптегі қауіпсіздік бойынша барлығы үшін, сондай-ақ орындалатын жұмыс түріне сәйкес қолданылатын пәндер бойынша аттестаттау хаттамаларының көшірмелері.</w:t>
            </w:r>
          </w:p>
        </w:tc>
        <w:tc>
          <w:tcPr>
            <w:tcW w:w="3210" w:type="dxa"/>
            <w:shd w:val="clear" w:color="auto" w:fill="auto"/>
          </w:tcPr>
          <w:p w14:paraId="3196138D"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7.3. Для допуска специалистов (должностных лиц) и руководителей, получающих допуск с целью проведения Работ на Опасных Производственных Объектах КОМПАНИИ, ПОДРЯДЧИКА должен дополнительно предоставить:</w:t>
            </w:r>
          </w:p>
          <w:p w14:paraId="6578C6C9"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656F008F"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sz w:val="20"/>
                <w:szCs w:val="20"/>
                <w:lang w:val="kk-KZ"/>
              </w:rPr>
              <w:t>- копии протоколов аттестации по промышленной безопасности для всех, а также в областях аттестации по применимым дисциплинам в соответствии с видом выполняемых Работ.</w:t>
            </w:r>
          </w:p>
        </w:tc>
        <w:tc>
          <w:tcPr>
            <w:tcW w:w="3022" w:type="dxa"/>
            <w:shd w:val="clear" w:color="auto" w:fill="auto"/>
          </w:tcPr>
          <w:p w14:paraId="6E754B3C" w14:textId="77777777" w:rsidR="00DB6F3A" w:rsidRPr="00EC0478" w:rsidRDefault="00DB6F3A" w:rsidP="00DB6F3A">
            <w:pPr>
              <w:ind w:firstLine="0"/>
              <w:rPr>
                <w:rFonts w:ascii="Times New Roman" w:hAnsi="Times New Roman"/>
                <w:sz w:val="20"/>
                <w:szCs w:val="20"/>
              </w:rPr>
            </w:pPr>
            <w:r w:rsidRPr="00C25DD8">
              <w:rPr>
                <w:rFonts w:ascii="Times New Roman" w:hAnsi="Times New Roman"/>
                <w:sz w:val="20"/>
                <w:szCs w:val="20"/>
              </w:rPr>
              <w:t xml:space="preserve">7.3. </w:t>
            </w:r>
            <w:r w:rsidRPr="00EC0478">
              <w:rPr>
                <w:rFonts w:ascii="Times New Roman" w:hAnsi="Times New Roman"/>
                <w:sz w:val="20"/>
                <w:szCs w:val="20"/>
              </w:rPr>
              <w:t>To receive a work permit for specialists (officials) and supervisors obtaining a permit to perform the Work at the Company’s Hazardous Industrial Facilities the Contractor shall also provide:</w:t>
            </w:r>
          </w:p>
          <w:p w14:paraId="24D41C1C" w14:textId="77777777" w:rsidR="00DB6F3A" w:rsidRPr="00EC0478" w:rsidRDefault="00DB6F3A" w:rsidP="00DB6F3A">
            <w:pPr>
              <w:ind w:firstLine="0"/>
              <w:rPr>
                <w:rFonts w:ascii="Times New Roman" w:hAnsi="Times New Roman"/>
                <w:sz w:val="20"/>
                <w:szCs w:val="20"/>
              </w:rPr>
            </w:pPr>
            <w:r w:rsidRPr="00EC0478">
              <w:rPr>
                <w:rFonts w:ascii="Times New Roman" w:hAnsi="Times New Roman"/>
                <w:sz w:val="20"/>
                <w:szCs w:val="20"/>
              </w:rPr>
              <w:t>- resolution on appointment of persons in charge of fire safety, occupational health and safety, specifying the Agreement details, and/or work site;</w:t>
            </w:r>
          </w:p>
          <w:p w14:paraId="78471371" w14:textId="77777777" w:rsidR="00DB6F3A" w:rsidRPr="00C25DD8" w:rsidRDefault="00DB6F3A" w:rsidP="00DB6F3A">
            <w:pPr>
              <w:widowControl w:val="0"/>
              <w:ind w:firstLine="0"/>
              <w:rPr>
                <w:rFonts w:ascii="Times New Roman" w:hAnsi="Times New Roman"/>
                <w:b/>
                <w:sz w:val="20"/>
                <w:szCs w:val="20"/>
              </w:rPr>
            </w:pPr>
            <w:r w:rsidRPr="00EC0478">
              <w:rPr>
                <w:rFonts w:ascii="Times New Roman" w:hAnsi="Times New Roman"/>
                <w:sz w:val="20"/>
                <w:szCs w:val="20"/>
              </w:rPr>
              <w:t>- copies of industrial safety exam reports for everybody, as well as in certification areas by applicable disciplines as per the type of Work to be performed</w:t>
            </w:r>
            <w:r w:rsidRPr="00C25DD8">
              <w:rPr>
                <w:rFonts w:ascii="Times New Roman" w:hAnsi="Times New Roman"/>
                <w:sz w:val="20"/>
                <w:szCs w:val="20"/>
              </w:rPr>
              <w:t>.</w:t>
            </w:r>
          </w:p>
        </w:tc>
      </w:tr>
      <w:tr w:rsidR="00DB6F3A" w:rsidRPr="00C25DD8" w14:paraId="5D25D996" w14:textId="77777777" w:rsidTr="00DB6F3A">
        <w:tc>
          <w:tcPr>
            <w:tcW w:w="3306" w:type="dxa"/>
          </w:tcPr>
          <w:p w14:paraId="7D1CE3BB"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sz w:val="20"/>
                <w:szCs w:val="20"/>
              </w:rPr>
              <w:t xml:space="preserve">7.4. Мердігер өз қызметкерлерінің КОМПАНИЯНЫҢ еңбек жағдайын және жұмысты қауіпсіз жүргізуді бақылау жүйесімен таныс болуын қамтамасыз етуі және </w:t>
            </w:r>
            <w:r w:rsidRPr="00C25DD8">
              <w:rPr>
                <w:rFonts w:ascii="Times New Roman" w:hAnsi="Times New Roman"/>
                <w:sz w:val="20"/>
                <w:szCs w:val="20"/>
              </w:rPr>
              <w:lastRenderedPageBreak/>
              <w:t>қызметкерлерін барлық қауіпті факторды, қауіпті жағдайлар/әрекеттер және ықтимал қауіпті жағдайларды анықтап, оны хабарлауға ынталандыруы тиіс.</w:t>
            </w:r>
          </w:p>
        </w:tc>
        <w:tc>
          <w:tcPr>
            <w:tcW w:w="3210" w:type="dxa"/>
            <w:shd w:val="clear" w:color="auto" w:fill="auto"/>
          </w:tcPr>
          <w:p w14:paraId="58598873"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sz w:val="20"/>
                <w:szCs w:val="20"/>
                <w:lang w:val="kk-KZ"/>
              </w:rPr>
              <w:lastRenderedPageBreak/>
              <w:t xml:space="preserve">7.4. Подрядчик должен обеспечить осведомленность своих работников с системой наблюдений за условиями труда и безопасным ведением работ </w:t>
            </w:r>
            <w:r w:rsidRPr="00C25DD8">
              <w:rPr>
                <w:rFonts w:ascii="Times New Roman" w:hAnsi="Times New Roman"/>
                <w:sz w:val="20"/>
                <w:szCs w:val="20"/>
                <w:lang w:val="kk-KZ"/>
              </w:rPr>
              <w:lastRenderedPageBreak/>
              <w:t>КОМПАНИИ и стимулировать работников выявлять и сообщать обо всех опасных факторах, небезопасных условиях/действиях и потенциально-опасных ситуациях.</w:t>
            </w:r>
          </w:p>
        </w:tc>
        <w:tc>
          <w:tcPr>
            <w:tcW w:w="3022" w:type="dxa"/>
            <w:shd w:val="clear" w:color="auto" w:fill="auto"/>
          </w:tcPr>
          <w:p w14:paraId="7DD48601"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lastRenderedPageBreak/>
              <w:t xml:space="preserve">7.4. </w:t>
            </w:r>
            <w:r w:rsidRPr="00EC0478">
              <w:rPr>
                <w:rFonts w:ascii="Times New Roman" w:hAnsi="Times New Roman"/>
                <w:sz w:val="20"/>
                <w:szCs w:val="20"/>
              </w:rPr>
              <w:t xml:space="preserve">The Contractor shall ensure that its employees are aware of the Company’s safe working practices observation system and encourage its employees to identify and report </w:t>
            </w:r>
            <w:r w:rsidRPr="00EC0478">
              <w:rPr>
                <w:rFonts w:ascii="Times New Roman" w:hAnsi="Times New Roman"/>
                <w:sz w:val="20"/>
                <w:szCs w:val="20"/>
              </w:rPr>
              <w:lastRenderedPageBreak/>
              <w:t>all hazardous factors, unsafe conditions/acts and near misses</w:t>
            </w:r>
            <w:r w:rsidRPr="00C25DD8">
              <w:rPr>
                <w:rFonts w:ascii="Times New Roman" w:hAnsi="Times New Roman"/>
                <w:sz w:val="20"/>
                <w:szCs w:val="20"/>
              </w:rPr>
              <w:t>.</w:t>
            </w:r>
          </w:p>
        </w:tc>
      </w:tr>
      <w:tr w:rsidR="00DB6F3A" w:rsidRPr="00C25DD8" w14:paraId="1A0E2E35" w14:textId="77777777" w:rsidTr="00DB6F3A">
        <w:tc>
          <w:tcPr>
            <w:tcW w:w="3306" w:type="dxa"/>
          </w:tcPr>
          <w:p w14:paraId="101927D6" w14:textId="77777777" w:rsidR="00DB6F3A" w:rsidRPr="00C25DD8" w:rsidRDefault="00DB6F3A" w:rsidP="00DB6F3A">
            <w:pPr>
              <w:ind w:firstLine="0"/>
              <w:rPr>
                <w:rFonts w:ascii="Times New Roman" w:hAnsi="Times New Roman"/>
                <w:b/>
                <w:sz w:val="20"/>
                <w:szCs w:val="20"/>
              </w:rPr>
            </w:pPr>
            <w:r>
              <w:rPr>
                <w:rFonts w:ascii="Times New Roman" w:hAnsi="Times New Roman"/>
                <w:b/>
                <w:sz w:val="20"/>
                <w:szCs w:val="20"/>
              </w:rPr>
              <w:lastRenderedPageBreak/>
              <w:t xml:space="preserve">8. </w:t>
            </w:r>
            <w:r w:rsidRPr="00C25DD8">
              <w:rPr>
                <w:rFonts w:ascii="Times New Roman" w:hAnsi="Times New Roman"/>
                <w:b/>
                <w:sz w:val="20"/>
                <w:szCs w:val="20"/>
              </w:rPr>
              <w:t>АЛКОГОЛЬ, ЕСІРТКІ ЖӘНЕ УЫТТЫ ЗАТТАРДЫ ҚОЛДАНУҒА ҚАТЫСТЫ САЯСАТ</w:t>
            </w:r>
          </w:p>
        </w:tc>
        <w:tc>
          <w:tcPr>
            <w:tcW w:w="3210" w:type="dxa"/>
            <w:shd w:val="clear" w:color="auto" w:fill="auto"/>
          </w:tcPr>
          <w:p w14:paraId="3019F623"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b/>
                <w:sz w:val="20"/>
                <w:szCs w:val="20"/>
                <w:lang w:val="kk-KZ"/>
              </w:rPr>
              <w:t>8. ПОЛИТИКА В ОТНОШЕНИИ УПОТРЕБЛЕНИЯ АЛКОГОЛЯ, НАРКОТИКОВ И ТОКСИЧЕСКИХ ВЕЩЕСТВ</w:t>
            </w:r>
          </w:p>
        </w:tc>
        <w:tc>
          <w:tcPr>
            <w:tcW w:w="3022" w:type="dxa"/>
            <w:shd w:val="clear" w:color="auto" w:fill="auto"/>
          </w:tcPr>
          <w:p w14:paraId="6F047BCC"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b/>
                <w:sz w:val="20"/>
                <w:szCs w:val="20"/>
              </w:rPr>
              <w:t>8. ANTI-ALCOHOL, DRUGS, TOXIC SUBSTANCES POLICY</w:t>
            </w:r>
          </w:p>
        </w:tc>
      </w:tr>
      <w:tr w:rsidR="00DB6F3A" w:rsidRPr="00C25DD8" w14:paraId="7FD55C27" w14:textId="77777777" w:rsidTr="00DB6F3A">
        <w:tc>
          <w:tcPr>
            <w:tcW w:w="3306" w:type="dxa"/>
          </w:tcPr>
          <w:p w14:paraId="2D0F6CB7"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8.1. Келісімшарт аясында Жұмыс орындағанда МЕРДІГЕРДІҢ міндеттері:</w:t>
            </w:r>
          </w:p>
          <w:p w14:paraId="43CA6A91" w14:textId="77777777" w:rsidR="00DB6F3A" w:rsidRPr="00C25DD8" w:rsidRDefault="00DB6F3A" w:rsidP="00DB6F3A">
            <w:pPr>
              <w:numPr>
                <w:ilvl w:val="0"/>
                <w:numId w:val="9"/>
              </w:numPr>
              <w:spacing w:before="0" w:line="259" w:lineRule="auto"/>
              <w:ind w:left="0" w:firstLine="0"/>
              <w:contextualSpacing/>
              <w:rPr>
                <w:rFonts w:ascii="Times New Roman" w:hAnsi="Times New Roman"/>
                <w:sz w:val="20"/>
                <w:szCs w:val="20"/>
              </w:rPr>
            </w:pPr>
            <w:r w:rsidRPr="00C25DD8">
              <w:rPr>
                <w:rFonts w:ascii="Times New Roman" w:hAnsi="Times New Roman"/>
                <w:sz w:val="20"/>
                <w:szCs w:val="20"/>
              </w:rPr>
              <w:t xml:space="preserve">КОМПАНИЯ </w:t>
            </w:r>
            <w:r>
              <w:rPr>
                <w:rFonts w:ascii="Times New Roman" w:hAnsi="Times New Roman"/>
                <w:sz w:val="20"/>
                <w:szCs w:val="20"/>
                <w:lang w:val="kk-KZ"/>
              </w:rPr>
              <w:t>нысанында</w:t>
            </w:r>
            <w:r w:rsidRPr="00C25DD8">
              <w:rPr>
                <w:rFonts w:ascii="Times New Roman" w:hAnsi="Times New Roman"/>
                <w:sz w:val="20"/>
                <w:szCs w:val="20"/>
              </w:rPr>
              <w:t xml:space="preserve"> ішімдікке, есірткіге  немесе улы заттарға мас болып келген қосалқы мердігерлерді қоса алғанда өз қызметкерлерін жұмысқа жібермеу (жұмыстан шеттетуге).  </w:t>
            </w:r>
          </w:p>
          <w:p w14:paraId="47671E75" w14:textId="77777777" w:rsidR="00DB6F3A" w:rsidRPr="00C25DD8" w:rsidRDefault="00DB6F3A" w:rsidP="00DB6F3A">
            <w:pPr>
              <w:numPr>
                <w:ilvl w:val="0"/>
                <w:numId w:val="9"/>
              </w:numPr>
              <w:spacing w:before="0" w:line="259" w:lineRule="auto"/>
              <w:ind w:left="0" w:firstLine="0"/>
              <w:contextualSpacing/>
              <w:rPr>
                <w:rFonts w:ascii="Times New Roman" w:hAnsi="Times New Roman"/>
                <w:b/>
                <w:sz w:val="20"/>
                <w:szCs w:val="20"/>
              </w:rPr>
            </w:pPr>
            <w:r w:rsidRPr="00C25DD8">
              <w:rPr>
                <w:rFonts w:ascii="Times New Roman" w:hAnsi="Times New Roman"/>
                <w:sz w:val="20"/>
                <w:szCs w:val="20"/>
              </w:rPr>
              <w:t xml:space="preserve">Өндіріс қызметін іске асыру үшін қажет заттардан (бұдан әрі </w:t>
            </w:r>
            <w:r>
              <w:rPr>
                <w:rFonts w:ascii="Times New Roman" w:hAnsi="Times New Roman"/>
                <w:sz w:val="20"/>
                <w:szCs w:val="20"/>
                <w:lang w:val="kk-KZ"/>
              </w:rPr>
              <w:t>«</w:t>
            </w:r>
            <w:r w:rsidRPr="00C25DD8">
              <w:rPr>
                <w:rFonts w:ascii="Times New Roman" w:hAnsi="Times New Roman"/>
                <w:sz w:val="20"/>
                <w:szCs w:val="20"/>
              </w:rPr>
              <w:t>Рұқсат етілген заттар</w:t>
            </w:r>
            <w:r>
              <w:rPr>
                <w:rFonts w:ascii="Times New Roman" w:hAnsi="Times New Roman"/>
                <w:sz w:val="20"/>
                <w:szCs w:val="20"/>
                <w:lang w:val="kk-KZ"/>
              </w:rPr>
              <w:t>»</w:t>
            </w:r>
            <w:r w:rsidRPr="00C25DD8">
              <w:rPr>
                <w:rFonts w:ascii="Times New Roman" w:hAnsi="Times New Roman"/>
                <w:sz w:val="20"/>
                <w:szCs w:val="20"/>
              </w:rPr>
              <w:t xml:space="preserve">) басқа алкогольге, есірткіге немесе уытқа мас қылатын заттарды КОМПАНИЯ </w:t>
            </w:r>
            <w:r>
              <w:rPr>
                <w:rFonts w:ascii="Times New Roman" w:hAnsi="Times New Roman"/>
                <w:sz w:val="20"/>
                <w:szCs w:val="20"/>
                <w:lang w:val="kk-KZ"/>
              </w:rPr>
              <w:t>нысандарының</w:t>
            </w:r>
            <w:r w:rsidRPr="00C25DD8">
              <w:rPr>
                <w:rFonts w:ascii="Times New Roman" w:hAnsi="Times New Roman"/>
                <w:sz w:val="20"/>
                <w:szCs w:val="20"/>
              </w:rPr>
              <w:t xml:space="preserve"> аумағына алып келуге және олардың аумақта болуына жол бермеу.</w:t>
            </w:r>
          </w:p>
        </w:tc>
        <w:tc>
          <w:tcPr>
            <w:tcW w:w="3210" w:type="dxa"/>
            <w:shd w:val="clear" w:color="auto" w:fill="auto"/>
          </w:tcPr>
          <w:p w14:paraId="5A0849EA"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8.1. При выполнении Работ в рамках Договора ПОДРЯДЧИК обязан:</w:t>
            </w:r>
          </w:p>
          <w:p w14:paraId="0B0886EE" w14:textId="77777777" w:rsidR="00DB6F3A" w:rsidRPr="00C25DD8" w:rsidRDefault="00DB6F3A" w:rsidP="00DB6F3A">
            <w:pPr>
              <w:numPr>
                <w:ilvl w:val="0"/>
                <w:numId w:val="9"/>
              </w:numPr>
              <w:spacing w:before="0" w:line="259" w:lineRule="auto"/>
              <w:ind w:left="0" w:firstLine="0"/>
              <w:contextualSpacing/>
              <w:rPr>
                <w:rFonts w:ascii="Times New Roman" w:hAnsi="Times New Roman"/>
                <w:sz w:val="20"/>
                <w:szCs w:val="20"/>
                <w:lang w:val="ru-RU"/>
              </w:rPr>
            </w:pPr>
            <w:r w:rsidRPr="00C25DD8">
              <w:rPr>
                <w:rFonts w:ascii="Times New Roman" w:hAnsi="Times New Roman"/>
                <w:sz w:val="20"/>
                <w:szCs w:val="20"/>
                <w:lang w:val="kk-KZ"/>
              </w:rPr>
              <w:t xml:space="preserve">Не допускать к работе (отстранять от работы) своих работников, включая Субподрядчиков, появившихся на объекте КОМПАНИИ в состоянии алкогольного, наркотического или токсического опьянения.  </w:t>
            </w:r>
          </w:p>
          <w:p w14:paraId="612D01AB" w14:textId="77777777" w:rsidR="00DB6F3A" w:rsidRPr="00C25DD8" w:rsidRDefault="00DB6F3A" w:rsidP="00DB6F3A">
            <w:pPr>
              <w:numPr>
                <w:ilvl w:val="0"/>
                <w:numId w:val="9"/>
              </w:numPr>
              <w:spacing w:before="0" w:line="259" w:lineRule="auto"/>
              <w:ind w:left="0" w:firstLine="0"/>
              <w:contextualSpacing/>
              <w:rPr>
                <w:rFonts w:ascii="Times New Roman" w:hAnsi="Times New Roman"/>
                <w:b/>
                <w:sz w:val="20"/>
                <w:szCs w:val="20"/>
                <w:lang w:val="ru-RU"/>
              </w:rPr>
            </w:pPr>
            <w:r w:rsidRPr="00C25DD8">
              <w:rPr>
                <w:rFonts w:ascii="Times New Roman" w:hAnsi="Times New Roman"/>
                <w:sz w:val="20"/>
                <w:szCs w:val="20"/>
                <w:lang w:val="kk-KZ"/>
              </w:rPr>
              <w:t>Не допускать пронос и нахождение на территории объектов КОМПАНИИ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c>
          <w:tcPr>
            <w:tcW w:w="3022" w:type="dxa"/>
            <w:shd w:val="clear" w:color="auto" w:fill="auto"/>
          </w:tcPr>
          <w:p w14:paraId="16A5F994" w14:textId="77777777" w:rsidR="00DB6F3A" w:rsidRPr="00EC0478" w:rsidRDefault="00DB6F3A" w:rsidP="00DB6F3A">
            <w:pPr>
              <w:ind w:firstLine="0"/>
              <w:rPr>
                <w:rFonts w:ascii="Times New Roman" w:hAnsi="Times New Roman"/>
                <w:sz w:val="20"/>
                <w:szCs w:val="20"/>
              </w:rPr>
            </w:pPr>
            <w:r w:rsidRPr="00C25DD8">
              <w:rPr>
                <w:rFonts w:ascii="Times New Roman" w:hAnsi="Times New Roman"/>
                <w:sz w:val="20"/>
                <w:szCs w:val="20"/>
              </w:rPr>
              <w:t xml:space="preserve">8.1. </w:t>
            </w:r>
            <w:r w:rsidRPr="00EC0478">
              <w:rPr>
                <w:rFonts w:ascii="Times New Roman" w:eastAsiaTheme="minorHAnsi" w:hAnsi="Times New Roman"/>
                <w:sz w:val="20"/>
                <w:szCs w:val="20"/>
              </w:rPr>
              <w:t xml:space="preserve"> </w:t>
            </w:r>
            <w:r w:rsidRPr="00EC0478">
              <w:rPr>
                <w:rFonts w:ascii="Times New Roman" w:hAnsi="Times New Roman"/>
                <w:sz w:val="20"/>
                <w:szCs w:val="20"/>
              </w:rPr>
              <w:t>During Work performance under the Agreement the Contractor shall:</w:t>
            </w:r>
          </w:p>
          <w:p w14:paraId="7864714A" w14:textId="77777777" w:rsidR="00DB6F3A" w:rsidRPr="00EC0478" w:rsidRDefault="00DB6F3A" w:rsidP="00DB6F3A">
            <w:pPr>
              <w:ind w:firstLine="0"/>
              <w:rPr>
                <w:rFonts w:ascii="Times New Roman" w:hAnsi="Times New Roman"/>
                <w:sz w:val="20"/>
                <w:szCs w:val="20"/>
              </w:rPr>
            </w:pPr>
            <w:r w:rsidRPr="00EC0478">
              <w:rPr>
                <w:rFonts w:ascii="Times New Roman" w:hAnsi="Times New Roman"/>
                <w:sz w:val="20"/>
                <w:szCs w:val="20"/>
              </w:rPr>
              <w:t xml:space="preserve">• Not allow to work (suspend from work) the Contractor’s employees, including subcontractors, who come to the Company’s site in the state of alcohol, drug or toxic intoxication.  </w:t>
            </w:r>
          </w:p>
          <w:p w14:paraId="405B0B82" w14:textId="77777777" w:rsidR="00DB6F3A" w:rsidRPr="00C25DD8" w:rsidRDefault="00DB6F3A" w:rsidP="00DB6F3A">
            <w:pPr>
              <w:widowControl w:val="0"/>
              <w:ind w:firstLine="0"/>
              <w:rPr>
                <w:rFonts w:ascii="Times New Roman" w:hAnsi="Times New Roman"/>
                <w:b/>
                <w:sz w:val="20"/>
                <w:szCs w:val="20"/>
              </w:rPr>
            </w:pPr>
            <w:r w:rsidRPr="00EC0478">
              <w:rPr>
                <w:rFonts w:ascii="Times New Roman" w:hAnsi="Times New Roman"/>
                <w:sz w:val="20"/>
                <w:szCs w:val="20"/>
              </w:rPr>
              <w:t>• Not allow to bring to or keep substances which cause alcohol, drug or toxic intoxication at the Company’s sites, except for those needed for production (hereinafter the “Allowed Substances”)</w:t>
            </w:r>
            <w:r w:rsidRPr="00C25DD8">
              <w:rPr>
                <w:rFonts w:ascii="Times New Roman" w:hAnsi="Times New Roman"/>
                <w:sz w:val="20"/>
                <w:szCs w:val="20"/>
              </w:rPr>
              <w:t>.</w:t>
            </w:r>
          </w:p>
        </w:tc>
      </w:tr>
      <w:tr w:rsidR="00DB6F3A" w:rsidRPr="00C25DD8" w14:paraId="1D587736" w14:textId="77777777" w:rsidTr="00DB6F3A">
        <w:tc>
          <w:tcPr>
            <w:tcW w:w="3306" w:type="dxa"/>
          </w:tcPr>
          <w:p w14:paraId="373D53E2"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sz w:val="20"/>
                <w:szCs w:val="20"/>
              </w:rPr>
              <w:t xml:space="preserve">8.2. Аталған шектеулерді бақылау мақсатында КОМПАНИЯ жұмыс алаңдарына жеткізілетін барлық көлік құралы, </w:t>
            </w:r>
            <w:r>
              <w:rPr>
                <w:rFonts w:ascii="Times New Roman" w:hAnsi="Times New Roman"/>
                <w:sz w:val="20"/>
                <w:szCs w:val="20"/>
                <w:lang w:val="kk-KZ"/>
              </w:rPr>
              <w:t xml:space="preserve">арнайы техниканы, </w:t>
            </w:r>
            <w:r w:rsidRPr="00C25DD8">
              <w:rPr>
                <w:rFonts w:ascii="Times New Roman" w:hAnsi="Times New Roman"/>
                <w:sz w:val="20"/>
                <w:szCs w:val="20"/>
              </w:rPr>
              <w:t xml:space="preserve">материалдар мен заттарды тексеруге және қарауға құқылы. Егер ондай қарау нәтижесінде аталған тыйым салынған заттар табылса, </w:t>
            </w:r>
            <w:r>
              <w:rPr>
                <w:rFonts w:ascii="Times New Roman" w:hAnsi="Times New Roman"/>
                <w:sz w:val="20"/>
                <w:szCs w:val="20"/>
                <w:lang w:val="kk-KZ"/>
              </w:rPr>
              <w:t xml:space="preserve">АКҚ мен Арнайы техника </w:t>
            </w:r>
            <w:r w:rsidRPr="00C25DD8">
              <w:rPr>
                <w:rFonts w:ascii="Times New Roman" w:hAnsi="Times New Roman"/>
                <w:sz w:val="20"/>
                <w:szCs w:val="20"/>
              </w:rPr>
              <w:t>жұмыс алаңына жіберілмейді, Мердігердің қызметкер(лер)і жұмыс орнына жіберілмейді.</w:t>
            </w:r>
          </w:p>
        </w:tc>
        <w:tc>
          <w:tcPr>
            <w:tcW w:w="3210" w:type="dxa"/>
            <w:shd w:val="clear" w:color="auto" w:fill="auto"/>
          </w:tcPr>
          <w:p w14:paraId="46C7C790"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sz w:val="20"/>
                <w:szCs w:val="20"/>
                <w:lang w:val="kk-KZ"/>
              </w:rPr>
              <w:t xml:space="preserve">8.2. В целях обеспечения контроля за указанными ограничениями КОМПАНИЯ имеет право производить проверки и </w:t>
            </w:r>
            <w:r w:rsidRPr="00C25DD8">
              <w:rPr>
                <w:rFonts w:ascii="Times New Roman" w:hAnsi="Times New Roman"/>
                <w:sz w:val="20"/>
                <w:szCs w:val="20"/>
                <w:lang w:val="ru-RU"/>
              </w:rPr>
              <w:t xml:space="preserve"> осмотр/</w:t>
            </w:r>
            <w:r w:rsidRPr="00C25DD8">
              <w:rPr>
                <w:rFonts w:ascii="Times New Roman" w:hAnsi="Times New Roman"/>
                <w:sz w:val="20"/>
                <w:szCs w:val="20"/>
                <w:lang w:val="kk-KZ"/>
              </w:rPr>
              <w:t xml:space="preserve">досмотр всех  </w:t>
            </w:r>
            <w:r w:rsidRPr="00C25DD8">
              <w:rPr>
                <w:rFonts w:ascii="Times New Roman" w:hAnsi="Times New Roman"/>
                <w:sz w:val="20"/>
                <w:szCs w:val="20"/>
                <w:lang w:val="ru-RU"/>
              </w:rPr>
              <w:t>АТС и СТ</w:t>
            </w:r>
            <w:r w:rsidRPr="00242FD3">
              <w:rPr>
                <w:rFonts w:ascii="Times New Roman" w:hAnsi="Times New Roman"/>
                <w:sz w:val="20"/>
                <w:szCs w:val="20"/>
                <w:lang w:val="ru-RU"/>
              </w:rPr>
              <w:t xml:space="preserve"> </w:t>
            </w:r>
            <w:r w:rsidRPr="00C25DD8">
              <w:rPr>
                <w:rFonts w:ascii="Times New Roman" w:hAnsi="Times New Roman"/>
                <w:sz w:val="20"/>
                <w:szCs w:val="20"/>
                <w:lang w:val="kk-KZ"/>
              </w:rPr>
              <w:t xml:space="preserve">, вещей и материалов, доставляемых на рабочую площадку. Если в результате подобного досмотра будут обнаружены указанные запрещенные вещества, то  </w:t>
            </w:r>
            <w:r w:rsidRPr="00C25DD8">
              <w:rPr>
                <w:rFonts w:ascii="Times New Roman" w:hAnsi="Times New Roman"/>
                <w:sz w:val="20"/>
                <w:szCs w:val="20"/>
                <w:lang w:val="ru-RU"/>
              </w:rPr>
              <w:t>АТС и СТ</w:t>
            </w:r>
            <w:r w:rsidRPr="00242FD3">
              <w:rPr>
                <w:rFonts w:ascii="Times New Roman" w:hAnsi="Times New Roman"/>
                <w:sz w:val="20"/>
                <w:szCs w:val="20"/>
                <w:lang w:val="ru-RU"/>
              </w:rPr>
              <w:t xml:space="preserve"> </w:t>
            </w:r>
            <w:r w:rsidRPr="00C25DD8">
              <w:rPr>
                <w:rFonts w:ascii="Times New Roman" w:hAnsi="Times New Roman"/>
                <w:sz w:val="20"/>
                <w:szCs w:val="20"/>
                <w:lang w:val="kk-KZ"/>
              </w:rPr>
              <w:t>не допускается на рабочую площадку, работник(и) Подрядчика не допускается на рабочее место.</w:t>
            </w:r>
          </w:p>
        </w:tc>
        <w:tc>
          <w:tcPr>
            <w:tcW w:w="3022" w:type="dxa"/>
            <w:shd w:val="clear" w:color="auto" w:fill="auto"/>
          </w:tcPr>
          <w:p w14:paraId="793FBD92"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8.2. </w:t>
            </w:r>
            <w:r w:rsidRPr="00EC0478">
              <w:rPr>
                <w:rFonts w:ascii="Times New Roman" w:eastAsiaTheme="minorHAnsi" w:hAnsi="Times New Roman"/>
                <w:sz w:val="20"/>
                <w:szCs w:val="20"/>
              </w:rPr>
              <w:t xml:space="preserve"> </w:t>
            </w:r>
            <w:r w:rsidRPr="00EC0478">
              <w:rPr>
                <w:rFonts w:ascii="Times New Roman" w:hAnsi="Times New Roman"/>
                <w:sz w:val="20"/>
                <w:szCs w:val="20"/>
              </w:rPr>
              <w:t>In order to control the enforcement of the said restrictions, the Company shall have the right to conduct checking and physical inspection of all MV and SVs, belongings and materials delivered to the work site. Should the said banned substances be found during such inspection, MV and SVs shall not be allowed to the work site, and the Contractor’s employee(s) is restricted to the workplace(s)</w:t>
            </w:r>
            <w:r w:rsidRPr="00C25DD8">
              <w:rPr>
                <w:rFonts w:ascii="Times New Roman" w:hAnsi="Times New Roman"/>
                <w:sz w:val="20"/>
                <w:szCs w:val="20"/>
              </w:rPr>
              <w:t>.</w:t>
            </w:r>
          </w:p>
        </w:tc>
      </w:tr>
      <w:tr w:rsidR="00DB6F3A" w:rsidRPr="00C25DD8" w14:paraId="5BB2BDCB" w14:textId="77777777" w:rsidTr="00DB6F3A">
        <w:tc>
          <w:tcPr>
            <w:tcW w:w="3306" w:type="dxa"/>
          </w:tcPr>
          <w:p w14:paraId="65E21F1E"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sz w:val="20"/>
                <w:szCs w:val="20"/>
              </w:rPr>
              <w:t xml:space="preserve">8.3 МЕРДІГЕРДІҢ қызметкерлері ішімдік ішкен, МЕРДІГЕРДІҢ қызметкері КОМПАНИЯ </w:t>
            </w:r>
            <w:r>
              <w:rPr>
                <w:rFonts w:ascii="Times New Roman" w:hAnsi="Times New Roman"/>
                <w:sz w:val="20"/>
                <w:szCs w:val="20"/>
                <w:lang w:val="kk-KZ"/>
              </w:rPr>
              <w:t>нысандарында</w:t>
            </w:r>
            <w:r w:rsidRPr="00C25DD8">
              <w:rPr>
                <w:rFonts w:ascii="Times New Roman" w:hAnsi="Times New Roman"/>
                <w:sz w:val="20"/>
                <w:szCs w:val="20"/>
              </w:rPr>
              <w:t xml:space="preserve"> ішімдікке, есірткіге немесе улы заттарға мас болып келген, КОМПАНИЯ </w:t>
            </w:r>
            <w:r>
              <w:rPr>
                <w:rFonts w:ascii="Times New Roman" w:hAnsi="Times New Roman"/>
                <w:sz w:val="20"/>
                <w:szCs w:val="20"/>
                <w:lang w:val="kk-KZ"/>
              </w:rPr>
              <w:t>нысандары</w:t>
            </w:r>
            <w:r w:rsidRPr="00C25DD8">
              <w:rPr>
                <w:rFonts w:ascii="Times New Roman" w:hAnsi="Times New Roman"/>
                <w:sz w:val="20"/>
                <w:szCs w:val="20"/>
              </w:rPr>
              <w:t xml:space="preserve"> аумағына ішімдік, есірткі немесе улы 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w:t>
            </w:r>
            <w:r w:rsidRPr="00C25DD8">
              <w:rPr>
                <w:rFonts w:ascii="Times New Roman" w:hAnsi="Times New Roman"/>
                <w:sz w:val="20"/>
                <w:szCs w:val="20"/>
              </w:rPr>
              <w:lastRenderedPageBreak/>
              <w:t>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түсініктеме</w:t>
            </w:r>
            <w:r>
              <w:rPr>
                <w:rFonts w:ascii="Times New Roman" w:hAnsi="Times New Roman"/>
                <w:sz w:val="20"/>
                <w:szCs w:val="20"/>
                <w:lang w:val="kk-KZ"/>
              </w:rPr>
              <w:t>сі</w:t>
            </w:r>
            <w:r w:rsidRPr="00C25DD8">
              <w:rPr>
                <w:rFonts w:ascii="Times New Roman" w:hAnsi="Times New Roman"/>
                <w:sz w:val="20"/>
                <w:szCs w:val="20"/>
              </w:rPr>
              <w:t>, ҚР заңнамасына сәйкес басқа жолдармен белгіленеді.</w:t>
            </w:r>
          </w:p>
        </w:tc>
        <w:tc>
          <w:tcPr>
            <w:tcW w:w="3210" w:type="dxa"/>
            <w:shd w:val="clear" w:color="auto" w:fill="auto"/>
          </w:tcPr>
          <w:p w14:paraId="2ED0AD32"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sz w:val="20"/>
                <w:szCs w:val="20"/>
                <w:lang w:val="kk-KZ"/>
              </w:rPr>
              <w:lastRenderedPageBreak/>
              <w:t xml:space="preserve">8.3 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w:t>
            </w:r>
            <w:r w:rsidRPr="00C25DD8">
              <w:rPr>
                <w:rFonts w:ascii="Times New Roman" w:hAnsi="Times New Roman"/>
                <w:sz w:val="20"/>
                <w:szCs w:val="20"/>
                <w:lang w:val="kk-KZ"/>
              </w:rPr>
              <w:lastRenderedPageBreak/>
              <w:t>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РK.</w:t>
            </w:r>
          </w:p>
        </w:tc>
        <w:tc>
          <w:tcPr>
            <w:tcW w:w="3022" w:type="dxa"/>
            <w:shd w:val="clear" w:color="auto" w:fill="auto"/>
          </w:tcPr>
          <w:p w14:paraId="16913534"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lang w:eastAsia="ru-RU"/>
              </w:rPr>
              <w:lastRenderedPageBreak/>
              <w:t xml:space="preserve">8.3. </w:t>
            </w:r>
            <w:r w:rsidRPr="00EC0478">
              <w:rPr>
                <w:rFonts w:ascii="Times New Roman" w:hAnsi="Times New Roman"/>
                <w:sz w:val="20"/>
                <w:szCs w:val="20"/>
                <w:lang w:eastAsia="ru-RU"/>
              </w:rPr>
              <w:t xml:space="preserve">Documenting of the facts of alcohol consumption by the Contractor employees, showing up of the Contractor employees at the Company facilities in a state of alcohol, drugs or other intoxication, carrying or finding substances causing alcohol, drug or other intoxication, shall be carried out using any of the following methods: medical examination or evaluation; acts executed by the Company employees/third parties engaged by the Company under the </w:t>
            </w:r>
            <w:r w:rsidRPr="00EC0478">
              <w:rPr>
                <w:rFonts w:ascii="Times New Roman" w:hAnsi="Times New Roman"/>
                <w:sz w:val="20"/>
                <w:szCs w:val="20"/>
                <w:lang w:eastAsia="ru-RU"/>
              </w:rPr>
              <w:lastRenderedPageBreak/>
              <w:t>medical services agreement, written explanations of the Company's and/or Contractor's employees (or authorized representatives of the Company and Contractor), and some other way according to the RK legislation</w:t>
            </w:r>
            <w:r w:rsidRPr="00C25DD8">
              <w:rPr>
                <w:rFonts w:ascii="Times New Roman" w:hAnsi="Times New Roman"/>
                <w:sz w:val="20"/>
                <w:szCs w:val="20"/>
                <w:lang w:eastAsia="ru-RU"/>
              </w:rPr>
              <w:t>.</w:t>
            </w:r>
          </w:p>
        </w:tc>
      </w:tr>
      <w:tr w:rsidR="00DB6F3A" w:rsidRPr="00C25DD8" w14:paraId="47CFB1B1" w14:textId="77777777" w:rsidTr="00DB6F3A">
        <w:tc>
          <w:tcPr>
            <w:tcW w:w="3306" w:type="dxa"/>
          </w:tcPr>
          <w:p w14:paraId="7327ED89"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b/>
                <w:sz w:val="20"/>
                <w:szCs w:val="20"/>
              </w:rPr>
              <w:lastRenderedPageBreak/>
              <w:t>9. ҚОРШАҒАН ОРТАНЫ ҚОРҒАУ</w:t>
            </w:r>
          </w:p>
        </w:tc>
        <w:tc>
          <w:tcPr>
            <w:tcW w:w="3210" w:type="dxa"/>
            <w:shd w:val="clear" w:color="auto" w:fill="auto"/>
          </w:tcPr>
          <w:p w14:paraId="5DD083F9"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b/>
                <w:sz w:val="20"/>
                <w:szCs w:val="20"/>
                <w:lang w:val="ru-RU"/>
              </w:rPr>
              <w:t>9. ОХРАНА ОКРУЖАЮЩЕЙ СРЕДЫ</w:t>
            </w:r>
          </w:p>
        </w:tc>
        <w:tc>
          <w:tcPr>
            <w:tcW w:w="3022" w:type="dxa"/>
            <w:shd w:val="clear" w:color="auto" w:fill="auto"/>
          </w:tcPr>
          <w:p w14:paraId="2363D42E"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b/>
                <w:sz w:val="20"/>
                <w:szCs w:val="20"/>
              </w:rPr>
              <w:t>9. ENVIRONMENTAL PROTECTION</w:t>
            </w:r>
          </w:p>
        </w:tc>
      </w:tr>
      <w:tr w:rsidR="00DB6F3A" w:rsidRPr="00C25DD8" w14:paraId="54FB94C9" w14:textId="77777777" w:rsidTr="00DB6F3A">
        <w:tc>
          <w:tcPr>
            <w:tcW w:w="3306" w:type="dxa"/>
          </w:tcPr>
          <w:p w14:paraId="05E0A9FF" w14:textId="77777777" w:rsidR="00DB6F3A" w:rsidRPr="00C25DD8" w:rsidRDefault="00DB6F3A" w:rsidP="00DB6F3A">
            <w:pPr>
              <w:numPr>
                <w:ilvl w:val="1"/>
                <w:numId w:val="12"/>
              </w:numPr>
              <w:tabs>
                <w:tab w:val="left" w:pos="284"/>
              </w:tabs>
              <w:autoSpaceDE w:val="0"/>
              <w:autoSpaceDN w:val="0"/>
              <w:adjustRightInd w:val="0"/>
              <w:spacing w:before="0" w:after="0"/>
              <w:rPr>
                <w:rFonts w:ascii="Times New Roman" w:hAnsi="Times New Roman"/>
                <w:sz w:val="20"/>
                <w:szCs w:val="20"/>
              </w:rPr>
            </w:pPr>
            <w:r w:rsidRPr="00C25DD8">
              <w:rPr>
                <w:rFonts w:ascii="Times New Roman" w:hAnsi="Times New Roman"/>
                <w:sz w:val="20"/>
                <w:szCs w:val="20"/>
              </w:rPr>
              <w:t>Жұмыс орындау үшін МЕРДІГЕРДІҢ міндеттері:</w:t>
            </w:r>
          </w:p>
        </w:tc>
        <w:tc>
          <w:tcPr>
            <w:tcW w:w="3210" w:type="dxa"/>
            <w:shd w:val="clear" w:color="auto" w:fill="auto"/>
          </w:tcPr>
          <w:p w14:paraId="16E6552F"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9.1. Для выполнения Работ ПОДРЯДЧИК обязан:</w:t>
            </w:r>
          </w:p>
        </w:tc>
        <w:tc>
          <w:tcPr>
            <w:tcW w:w="3022" w:type="dxa"/>
            <w:shd w:val="clear" w:color="auto" w:fill="auto"/>
          </w:tcPr>
          <w:p w14:paraId="1D5EB2BC"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 xml:space="preserve">9.1. </w:t>
            </w:r>
            <w:r w:rsidRPr="00EC0478">
              <w:rPr>
                <w:rFonts w:ascii="Times New Roman" w:eastAsiaTheme="minorHAnsi" w:hAnsi="Times New Roman"/>
                <w:sz w:val="20"/>
                <w:szCs w:val="20"/>
              </w:rPr>
              <w:t xml:space="preserve"> </w:t>
            </w:r>
            <w:r w:rsidRPr="00EC0478">
              <w:rPr>
                <w:rFonts w:ascii="Times New Roman" w:hAnsi="Times New Roman"/>
                <w:sz w:val="20"/>
                <w:szCs w:val="20"/>
              </w:rPr>
              <w:t xml:space="preserve">To perform Work the Contractor shall </w:t>
            </w:r>
            <w:r w:rsidRPr="00C25DD8">
              <w:rPr>
                <w:rFonts w:ascii="Times New Roman" w:hAnsi="Times New Roman"/>
                <w:sz w:val="20"/>
                <w:szCs w:val="20"/>
              </w:rPr>
              <w:t>:</w:t>
            </w:r>
          </w:p>
        </w:tc>
      </w:tr>
      <w:tr w:rsidR="00DB6F3A" w:rsidRPr="00C25DD8" w14:paraId="303A1E97" w14:textId="77777777" w:rsidTr="00DB6F3A">
        <w:tc>
          <w:tcPr>
            <w:tcW w:w="3306" w:type="dxa"/>
          </w:tcPr>
          <w:p w14:paraId="5287CF97"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rPr>
              <w:t xml:space="preserve">a) КОМПАНИЯ </w:t>
            </w:r>
            <w:r>
              <w:rPr>
                <w:rFonts w:ascii="Times New Roman" w:hAnsi="Times New Roman"/>
                <w:sz w:val="20"/>
                <w:szCs w:val="20"/>
                <w:lang w:val="kk-KZ"/>
              </w:rPr>
              <w:t xml:space="preserve"> нысандарында</w:t>
            </w:r>
            <w:r w:rsidRPr="00C25DD8">
              <w:rPr>
                <w:rFonts w:ascii="Times New Roman" w:hAnsi="Times New Roman"/>
                <w:sz w:val="20"/>
                <w:szCs w:val="20"/>
              </w:rPr>
              <w:t xml:space="preserve"> жұмыс орындауға мемлекеттік бақылау органдарымен ҚР заңнамасына сай белгіленген тәртіппен келісілген норматив-рұқсаттамалық табиғат қорғау құжаттамасының толық жинағын иелену;</w:t>
            </w:r>
          </w:p>
        </w:tc>
        <w:tc>
          <w:tcPr>
            <w:tcW w:w="3210" w:type="dxa"/>
            <w:shd w:val="clear" w:color="auto" w:fill="auto"/>
          </w:tcPr>
          <w:p w14:paraId="3F33B543"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a) 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РK порядке;</w:t>
            </w:r>
          </w:p>
        </w:tc>
        <w:tc>
          <w:tcPr>
            <w:tcW w:w="3022" w:type="dxa"/>
            <w:shd w:val="clear" w:color="auto" w:fill="auto"/>
          </w:tcPr>
          <w:p w14:paraId="3DBDAA46" w14:textId="77777777" w:rsidR="00DB6F3A" w:rsidRPr="00C25DD8" w:rsidRDefault="00DB6F3A" w:rsidP="00DB6F3A">
            <w:pPr>
              <w:tabs>
                <w:tab w:val="left" w:pos="318"/>
              </w:tabs>
              <w:spacing w:before="0" w:after="0"/>
              <w:ind w:firstLine="0"/>
              <w:contextualSpacing/>
              <w:rPr>
                <w:rFonts w:ascii="Times New Roman" w:hAnsi="Times New Roman"/>
                <w:sz w:val="20"/>
                <w:szCs w:val="20"/>
              </w:rPr>
            </w:pPr>
            <w:r w:rsidRPr="00C25DD8">
              <w:rPr>
                <w:rFonts w:ascii="Times New Roman" w:hAnsi="Times New Roman"/>
                <w:sz w:val="20"/>
                <w:szCs w:val="20"/>
              </w:rPr>
              <w:t xml:space="preserve">a) </w:t>
            </w:r>
            <w:r w:rsidRPr="00EC0478">
              <w:rPr>
                <w:rFonts w:ascii="Times New Roman" w:hAnsi="Times New Roman"/>
                <w:sz w:val="20"/>
                <w:szCs w:val="20"/>
              </w:rPr>
              <w:t>have a complete set of necessary regulatory and permission environmental documentation to perform Work at the Company facilities agreed with the state regulatory bodies in accordance with procedure established by the RK legislation</w:t>
            </w:r>
            <w:r w:rsidRPr="00C25DD8">
              <w:rPr>
                <w:rFonts w:ascii="Times New Roman" w:hAnsi="Times New Roman"/>
                <w:sz w:val="20"/>
                <w:szCs w:val="20"/>
              </w:rPr>
              <w:t>;</w:t>
            </w:r>
          </w:p>
        </w:tc>
      </w:tr>
      <w:tr w:rsidR="00DB6F3A" w:rsidRPr="00C25DD8" w14:paraId="79A96E3A" w14:textId="77777777" w:rsidTr="00DB6F3A">
        <w:tc>
          <w:tcPr>
            <w:tcW w:w="3306" w:type="dxa"/>
          </w:tcPr>
          <w:p w14:paraId="40B4548E" w14:textId="77777777" w:rsidR="00DB6F3A" w:rsidRPr="00C25DD8" w:rsidRDefault="00DB6F3A" w:rsidP="00DB6F3A">
            <w:pPr>
              <w:tabs>
                <w:tab w:val="left" w:pos="-120"/>
              </w:tabs>
              <w:autoSpaceDE w:val="0"/>
              <w:autoSpaceDN w:val="0"/>
              <w:adjustRightInd w:val="0"/>
              <w:spacing w:before="0" w:after="0"/>
              <w:ind w:left="22" w:hanging="22"/>
              <w:rPr>
                <w:rFonts w:ascii="Times New Roman" w:hAnsi="Times New Roman"/>
                <w:sz w:val="20"/>
                <w:szCs w:val="20"/>
              </w:rPr>
            </w:pPr>
            <w:r w:rsidRPr="00C25DD8">
              <w:rPr>
                <w:rFonts w:ascii="Times New Roman" w:hAnsi="Times New Roman"/>
                <w:sz w:val="20"/>
                <w:szCs w:val="20"/>
              </w:rPr>
              <w:t>b) 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3210" w:type="dxa"/>
            <w:shd w:val="clear" w:color="auto" w:fill="auto"/>
          </w:tcPr>
          <w:p w14:paraId="611CB349" w14:textId="77777777" w:rsidR="00DB6F3A" w:rsidRPr="00C25DD8" w:rsidRDefault="00DB6F3A" w:rsidP="00DB6F3A">
            <w:pPr>
              <w:tabs>
                <w:tab w:val="left" w:pos="-120"/>
              </w:tabs>
              <w:autoSpaceDE w:val="0"/>
              <w:autoSpaceDN w:val="0"/>
              <w:adjustRightInd w:val="0"/>
              <w:spacing w:before="0" w:after="0"/>
              <w:ind w:left="22" w:hanging="22"/>
              <w:rPr>
                <w:rFonts w:ascii="Times New Roman" w:hAnsi="Times New Roman"/>
                <w:sz w:val="20"/>
                <w:szCs w:val="20"/>
                <w:lang w:val="ru-RU"/>
              </w:rPr>
            </w:pPr>
            <w:r w:rsidRPr="00C25DD8">
              <w:rPr>
                <w:rFonts w:ascii="Times New Roman" w:hAnsi="Times New Roman"/>
                <w:sz w:val="20"/>
                <w:szCs w:val="20"/>
                <w:lang w:val="kk-KZ"/>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w:t>
            </w:r>
            <w:r w:rsidRPr="00C25DD8">
              <w:rPr>
                <w:rFonts w:ascii="Times New Roman" w:hAnsi="Times New Roman"/>
                <w:sz w:val="20"/>
                <w:szCs w:val="20"/>
              </w:rPr>
              <w:t>K</w:t>
            </w:r>
            <w:r w:rsidRPr="00C25DD8">
              <w:rPr>
                <w:rFonts w:ascii="Times New Roman" w:hAnsi="Times New Roman"/>
                <w:sz w:val="20"/>
                <w:szCs w:val="20"/>
                <w:lang w:val="kk-KZ"/>
              </w:rPr>
              <w:t xml:space="preserve"> формам;</w:t>
            </w:r>
          </w:p>
        </w:tc>
        <w:tc>
          <w:tcPr>
            <w:tcW w:w="3022" w:type="dxa"/>
            <w:shd w:val="clear" w:color="auto" w:fill="auto"/>
          </w:tcPr>
          <w:p w14:paraId="2516E059" w14:textId="77777777" w:rsidR="00DB6F3A" w:rsidRPr="00C25DD8" w:rsidRDefault="00DB6F3A" w:rsidP="00DB6F3A">
            <w:pPr>
              <w:tabs>
                <w:tab w:val="left" w:pos="318"/>
              </w:tabs>
              <w:spacing w:before="0" w:after="0"/>
              <w:ind w:firstLine="0"/>
              <w:contextualSpacing/>
              <w:rPr>
                <w:rFonts w:ascii="Times New Roman" w:hAnsi="Times New Roman"/>
                <w:sz w:val="20"/>
                <w:szCs w:val="20"/>
              </w:rPr>
            </w:pPr>
            <w:r w:rsidRPr="00C25DD8">
              <w:rPr>
                <w:rFonts w:ascii="Times New Roman" w:hAnsi="Times New Roman"/>
                <w:sz w:val="20"/>
                <w:szCs w:val="20"/>
              </w:rPr>
              <w:t xml:space="preserve">b) </w:t>
            </w:r>
            <w:r w:rsidRPr="00EC0478">
              <w:rPr>
                <w:rFonts w:ascii="Times New Roman" w:hAnsi="Times New Roman"/>
                <w:sz w:val="20"/>
                <w:szCs w:val="20"/>
              </w:rPr>
              <w:t>keep on a regular basis registration logs and other environment-related documentation, and report to environmental, sanitary-epidemiological and statistic agencies as per the forms set by RK legislation</w:t>
            </w:r>
            <w:r w:rsidRPr="00C25DD8">
              <w:rPr>
                <w:rFonts w:ascii="Times New Roman" w:hAnsi="Times New Roman"/>
                <w:sz w:val="20"/>
                <w:szCs w:val="20"/>
              </w:rPr>
              <w:t>;</w:t>
            </w:r>
          </w:p>
        </w:tc>
      </w:tr>
      <w:tr w:rsidR="00DB6F3A" w:rsidRPr="00C25DD8" w14:paraId="1BF0E63B" w14:textId="77777777" w:rsidTr="00DB6F3A">
        <w:tc>
          <w:tcPr>
            <w:tcW w:w="3306" w:type="dxa"/>
          </w:tcPr>
          <w:p w14:paraId="73F6943D"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rPr>
              <w:t xml:space="preserve">с) МЕРДІГЕР КОМПАНИЯ </w:t>
            </w:r>
            <w:r>
              <w:rPr>
                <w:rFonts w:ascii="Times New Roman" w:hAnsi="Times New Roman"/>
                <w:sz w:val="20"/>
                <w:szCs w:val="20"/>
                <w:lang w:val="kk-KZ"/>
              </w:rPr>
              <w:t xml:space="preserve">нысандары </w:t>
            </w:r>
            <w:r w:rsidRPr="00C25DD8">
              <w:rPr>
                <w:rFonts w:ascii="Times New Roman" w:hAnsi="Times New Roman"/>
                <w:sz w:val="20"/>
                <w:szCs w:val="20"/>
              </w:rPr>
              <w:t xml:space="preserve"> аумағында келісімшарт бойынша жұмыс орындауына және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tc>
        <w:tc>
          <w:tcPr>
            <w:tcW w:w="3210" w:type="dxa"/>
            <w:shd w:val="clear" w:color="auto" w:fill="auto"/>
          </w:tcPr>
          <w:p w14:paraId="55A1DB06"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с)  </w:t>
            </w:r>
            <w:r w:rsidRPr="00C25DD8">
              <w:rPr>
                <w:rFonts w:ascii="Times New Roman" w:hAnsi="Times New Roman"/>
                <w:sz w:val="20"/>
                <w:szCs w:val="20"/>
                <w:lang w:val="ru-RU"/>
              </w:rPr>
              <w:t>самостоятельно вносить платежи</w:t>
            </w:r>
            <w:r w:rsidRPr="00242FD3">
              <w:rPr>
                <w:rFonts w:ascii="Times New Roman" w:hAnsi="Times New Roman"/>
                <w:sz w:val="20"/>
                <w:szCs w:val="20"/>
                <w:lang w:val="ru-RU"/>
              </w:rPr>
              <w:t xml:space="preserve"> </w:t>
            </w:r>
            <w:r w:rsidRPr="00C25DD8">
              <w:rPr>
                <w:rFonts w:ascii="Times New Roman" w:hAnsi="Times New Roman"/>
                <w:sz w:val="20"/>
                <w:szCs w:val="20"/>
                <w:lang w:val="kk-KZ"/>
              </w:rPr>
              <w:t>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c>
          <w:tcPr>
            <w:tcW w:w="3022" w:type="dxa"/>
            <w:shd w:val="clear" w:color="auto" w:fill="auto"/>
          </w:tcPr>
          <w:p w14:paraId="3D5C608D" w14:textId="77777777" w:rsidR="00DB6F3A" w:rsidRPr="00C25DD8" w:rsidRDefault="00DB6F3A" w:rsidP="00DB6F3A">
            <w:pPr>
              <w:tabs>
                <w:tab w:val="left" w:pos="318"/>
              </w:tabs>
              <w:spacing w:before="0" w:after="0"/>
              <w:ind w:firstLine="0"/>
              <w:contextualSpacing/>
              <w:rPr>
                <w:rFonts w:ascii="Times New Roman" w:hAnsi="Times New Roman"/>
                <w:sz w:val="20"/>
                <w:szCs w:val="20"/>
              </w:rPr>
            </w:pPr>
            <w:r w:rsidRPr="00C25DD8">
              <w:rPr>
                <w:rFonts w:ascii="Times New Roman" w:hAnsi="Times New Roman"/>
                <w:sz w:val="20"/>
                <w:szCs w:val="20"/>
                <w:lang w:val="kk-KZ"/>
              </w:rPr>
              <w:t>с</w:t>
            </w:r>
            <w:r w:rsidRPr="00C25DD8">
              <w:rPr>
                <w:rFonts w:ascii="Times New Roman" w:hAnsi="Times New Roman"/>
                <w:sz w:val="20"/>
                <w:szCs w:val="20"/>
              </w:rPr>
              <w:t xml:space="preserve">) </w:t>
            </w:r>
            <w:r w:rsidRPr="00EC0478">
              <w:rPr>
                <w:rFonts w:ascii="Times New Roman" w:hAnsi="Times New Roman"/>
                <w:sz w:val="20"/>
                <w:szCs w:val="20"/>
              </w:rPr>
              <w:t>make payments on its own for negative environmental impact and use of natural resources in connection with Work performance by the Contractor under the Agreement at the Company site as well as sources of negative environmental impact used by the Contractor</w:t>
            </w:r>
            <w:r w:rsidRPr="00C25DD8">
              <w:rPr>
                <w:rFonts w:ascii="Times New Roman" w:hAnsi="Times New Roman"/>
                <w:sz w:val="20"/>
                <w:szCs w:val="20"/>
              </w:rPr>
              <w:t>.</w:t>
            </w:r>
          </w:p>
        </w:tc>
      </w:tr>
      <w:tr w:rsidR="00DB6F3A" w:rsidRPr="00C25DD8" w14:paraId="1DB7F0BE" w14:textId="77777777" w:rsidTr="00DB6F3A">
        <w:tc>
          <w:tcPr>
            <w:tcW w:w="3306" w:type="dxa"/>
          </w:tcPr>
          <w:p w14:paraId="03BD1338" w14:textId="77777777" w:rsidR="00DB6F3A" w:rsidRPr="00C25DD8" w:rsidRDefault="00DB6F3A" w:rsidP="00DB6F3A">
            <w:pPr>
              <w:tabs>
                <w:tab w:val="left" w:pos="22"/>
              </w:tabs>
              <w:autoSpaceDE w:val="0"/>
              <w:autoSpaceDN w:val="0"/>
              <w:adjustRightInd w:val="0"/>
              <w:spacing w:before="0" w:after="0"/>
              <w:ind w:left="22" w:firstLine="0"/>
              <w:rPr>
                <w:rFonts w:ascii="Times New Roman" w:hAnsi="Times New Roman"/>
                <w:sz w:val="20"/>
                <w:szCs w:val="20"/>
              </w:rPr>
            </w:pPr>
            <w:r w:rsidRPr="00C25DD8">
              <w:rPr>
                <w:rFonts w:ascii="Times New Roman" w:hAnsi="Times New Roman"/>
                <w:sz w:val="20"/>
                <w:szCs w:val="20"/>
              </w:rPr>
              <w:t xml:space="preserve">d) Табиғат қорғау заңнамасының барлық деңгейдегі қолданыстағы талаптарын, сондай-ақ МЕРДІГЕРГЕ жеткізілген КОМПАНИЯНЫҢ корпоративтік стандарттарының талаптарын қатаң сақтау.  </w:t>
            </w:r>
          </w:p>
        </w:tc>
        <w:tc>
          <w:tcPr>
            <w:tcW w:w="3210" w:type="dxa"/>
            <w:shd w:val="clear" w:color="auto" w:fill="auto"/>
          </w:tcPr>
          <w:p w14:paraId="0796FE26" w14:textId="77777777" w:rsidR="00DB6F3A" w:rsidRPr="00C25DD8" w:rsidRDefault="00DB6F3A" w:rsidP="00DB6F3A">
            <w:pPr>
              <w:tabs>
                <w:tab w:val="left" w:pos="22"/>
              </w:tabs>
              <w:autoSpaceDE w:val="0"/>
              <w:autoSpaceDN w:val="0"/>
              <w:adjustRightInd w:val="0"/>
              <w:spacing w:before="0" w:after="0"/>
              <w:ind w:left="22" w:firstLine="0"/>
              <w:rPr>
                <w:rFonts w:ascii="Times New Roman" w:hAnsi="Times New Roman"/>
                <w:sz w:val="20"/>
                <w:szCs w:val="20"/>
                <w:lang w:val="ru-RU"/>
              </w:rPr>
            </w:pPr>
            <w:r w:rsidRPr="00C25DD8">
              <w:rPr>
                <w:rFonts w:ascii="Times New Roman" w:hAnsi="Times New Roman"/>
                <w:sz w:val="20"/>
                <w:szCs w:val="20"/>
                <w:lang w:val="kk-KZ"/>
              </w:rPr>
              <w:t xml:space="preserve">d) 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c>
          <w:tcPr>
            <w:tcW w:w="3022" w:type="dxa"/>
            <w:shd w:val="clear" w:color="auto" w:fill="auto"/>
          </w:tcPr>
          <w:p w14:paraId="46A0B120" w14:textId="77777777" w:rsidR="00DB6F3A" w:rsidRPr="00C25DD8" w:rsidRDefault="00DB6F3A" w:rsidP="00DB6F3A">
            <w:pPr>
              <w:tabs>
                <w:tab w:val="left" w:pos="318"/>
              </w:tabs>
              <w:spacing w:before="0" w:after="0"/>
              <w:ind w:firstLine="0"/>
              <w:contextualSpacing/>
              <w:rPr>
                <w:rFonts w:ascii="Times New Roman" w:hAnsi="Times New Roman"/>
                <w:sz w:val="20"/>
                <w:szCs w:val="20"/>
              </w:rPr>
            </w:pPr>
            <w:r w:rsidRPr="00C25DD8">
              <w:rPr>
                <w:rFonts w:ascii="Times New Roman" w:hAnsi="Times New Roman"/>
                <w:sz w:val="20"/>
                <w:szCs w:val="20"/>
              </w:rPr>
              <w:t xml:space="preserve">d) </w:t>
            </w:r>
            <w:r w:rsidRPr="00EC0478">
              <w:rPr>
                <w:rFonts w:ascii="Times New Roman" w:eastAsiaTheme="minorHAnsi" w:hAnsi="Times New Roman"/>
                <w:sz w:val="20"/>
                <w:szCs w:val="20"/>
              </w:rPr>
              <w:t xml:space="preserve"> </w:t>
            </w:r>
            <w:r w:rsidRPr="00EC0478">
              <w:rPr>
                <w:rFonts w:ascii="Times New Roman" w:hAnsi="Times New Roman"/>
                <w:sz w:val="20"/>
                <w:szCs w:val="20"/>
              </w:rPr>
              <w:t xml:space="preserve">strictly comply with all applicable requirements of environmental legislation at all levels, as well as corporate Company’s standards communicated to the Contractor in the prescribed manner </w:t>
            </w:r>
            <w:r w:rsidRPr="00C25DD8">
              <w:rPr>
                <w:rFonts w:ascii="Times New Roman" w:hAnsi="Times New Roman"/>
                <w:sz w:val="20"/>
                <w:szCs w:val="20"/>
              </w:rPr>
              <w:t>.</w:t>
            </w:r>
          </w:p>
        </w:tc>
      </w:tr>
      <w:tr w:rsidR="00DB6F3A" w:rsidRPr="00C25DD8" w14:paraId="7FFBC95C" w14:textId="77777777" w:rsidTr="00DB6F3A">
        <w:tc>
          <w:tcPr>
            <w:tcW w:w="3306" w:type="dxa"/>
          </w:tcPr>
          <w:p w14:paraId="349B73E1"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9.2. МЕРДІГЕРДІҢ Келісімшарт бойынша қызметінен түзілген қалдықтар пайда болғаннан бастап МЕРДІГЕРГЕ тиесілі. МЕРДІГЕР ҚР заңнамасына сәйкес </w:t>
            </w:r>
            <w:r w:rsidRPr="00C25DD8">
              <w:rPr>
                <w:rFonts w:ascii="Times New Roman" w:hAnsi="Times New Roman"/>
                <w:sz w:val="20"/>
                <w:szCs w:val="20"/>
              </w:rPr>
              <w:lastRenderedPageBreak/>
              <w:t>қалдықтармен айналысу бойынша бүкіл ж</w:t>
            </w:r>
            <w:r>
              <w:rPr>
                <w:rFonts w:ascii="Times New Roman" w:hAnsi="Times New Roman"/>
                <w:sz w:val="20"/>
                <w:szCs w:val="20"/>
              </w:rPr>
              <w:t>ұмыс кешенін орындауға міндетті</w:t>
            </w:r>
            <w:r w:rsidRPr="00C25DD8">
              <w:rPr>
                <w:rFonts w:ascii="Times New Roman" w:hAnsi="Times New Roman"/>
                <w:sz w:val="20"/>
                <w:szCs w:val="20"/>
              </w:rPr>
              <w:t xml:space="preserve"> және МЕРДІГЕР және оның қосалқы мердігер(лер)і жүргізетін жұмыстардың нәтижесінде түзілетін барлық қалдықты КОМПАНИЯ аумағынан және маңайынан уақытылы шығаруға, қалдық КОМПАНИЯҒА тиесілі жағдайларды қоспағанда  КОМПАНИЯ үшін қосымша шығынсыз өз бетімен жоюға, сондай-ақ қоршаған ортаға кері әсер тигізуге байланысты барлық есептесу мен төлемді жасауға міндетті. КОМПАНИЯ талабы бойынша МЕРДІГЕР осы тармақта белгіленген міндеттерді тиісті орындауын растайтын құжаттарды КОМПАНИЯҒА ұсынуға міндетті.</w:t>
            </w:r>
          </w:p>
        </w:tc>
        <w:tc>
          <w:tcPr>
            <w:tcW w:w="3210" w:type="dxa"/>
            <w:shd w:val="clear" w:color="auto" w:fill="auto"/>
          </w:tcPr>
          <w:p w14:paraId="4AB943D2"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lastRenderedPageBreak/>
              <w:t xml:space="preserve">9.2. Отходы, образованные от деятельности ПОДРЯДЧИКА по Договору, с момента их образования принадлежат ПОДРЯДЧИКУ. ПОДРЯДЧИК </w:t>
            </w:r>
            <w:r w:rsidRPr="00C25DD8">
              <w:rPr>
                <w:rFonts w:ascii="Times New Roman" w:hAnsi="Times New Roman"/>
                <w:sz w:val="20"/>
                <w:szCs w:val="20"/>
                <w:lang w:val="kk-KZ"/>
              </w:rPr>
              <w:lastRenderedPageBreak/>
              <w:t>обязан выполнять весь комплекс работ по обращению с отходами в соответствии с законодательством Р</w:t>
            </w:r>
            <w:r w:rsidRPr="00C25DD8">
              <w:rPr>
                <w:rFonts w:ascii="Times New Roman" w:hAnsi="Times New Roman"/>
                <w:sz w:val="20"/>
                <w:szCs w:val="20"/>
              </w:rPr>
              <w:t>K</w:t>
            </w:r>
            <w:r w:rsidRPr="00C25DD8">
              <w:rPr>
                <w:rFonts w:ascii="Times New Roman" w:hAnsi="Times New Roman"/>
                <w:sz w:val="20"/>
                <w:szCs w:val="20"/>
                <w:lang w:val="kk-KZ"/>
              </w:rPr>
              <w:t xml:space="preserve">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c>
          <w:tcPr>
            <w:tcW w:w="3022" w:type="dxa"/>
            <w:shd w:val="clear" w:color="auto" w:fill="auto"/>
          </w:tcPr>
          <w:p w14:paraId="406BBB43" w14:textId="77777777" w:rsidR="00DB6F3A" w:rsidRPr="00C25DD8" w:rsidRDefault="00DB6F3A" w:rsidP="00DB6F3A">
            <w:pPr>
              <w:widowControl w:val="0"/>
              <w:autoSpaceDE w:val="0"/>
              <w:autoSpaceDN w:val="0"/>
              <w:adjustRightInd w:val="0"/>
              <w:ind w:left="33" w:firstLine="0"/>
              <w:contextualSpacing/>
              <w:rPr>
                <w:rFonts w:ascii="Times New Roman" w:hAnsi="Times New Roman"/>
                <w:sz w:val="20"/>
                <w:szCs w:val="20"/>
              </w:rPr>
            </w:pPr>
            <w:r w:rsidRPr="00C25DD8">
              <w:rPr>
                <w:rFonts w:ascii="Times New Roman" w:hAnsi="Times New Roman"/>
                <w:sz w:val="20"/>
                <w:szCs w:val="20"/>
              </w:rPr>
              <w:lastRenderedPageBreak/>
              <w:t xml:space="preserve">9.2. </w:t>
            </w:r>
            <w:r w:rsidRPr="00EC0478">
              <w:rPr>
                <w:rFonts w:ascii="Times New Roman" w:hAnsi="Times New Roman"/>
                <w:sz w:val="20"/>
                <w:szCs w:val="20"/>
              </w:rPr>
              <w:t xml:space="preserve">Waste generated as a result of Contractor's activities under the Agreement shall belong to the Contractor from the time of its generation. The Contractor shall </w:t>
            </w:r>
            <w:r w:rsidRPr="00EC0478">
              <w:rPr>
                <w:rFonts w:ascii="Times New Roman" w:hAnsi="Times New Roman"/>
                <w:sz w:val="20"/>
                <w:szCs w:val="20"/>
              </w:rPr>
              <w:lastRenderedPageBreak/>
              <w:t>be obliged to perform the entire package of work on waste disposal in accordance with the RK legislation and timely move-out from the Company’s premises and adjacent areas all the waste generated in progress of works performed by Contractor and its subcontractor(s) and dispose it on its own at no extra cost to the Company, unless such waste belongs to the Company, and make all calculations and payments related to negative environmental impact. Upon Company’s request, the Contractor shall be obliged to submit to the Company the documents confirming the Contractor's proper fulfillment of the obligations set forth in this clause</w:t>
            </w:r>
            <w:r w:rsidRPr="00C25DD8">
              <w:rPr>
                <w:rFonts w:ascii="Times New Roman" w:hAnsi="Times New Roman"/>
                <w:sz w:val="20"/>
                <w:szCs w:val="20"/>
              </w:rPr>
              <w:t>.</w:t>
            </w:r>
          </w:p>
        </w:tc>
      </w:tr>
      <w:tr w:rsidR="00DB6F3A" w:rsidRPr="00C25DD8" w14:paraId="7DDD595C" w14:textId="77777777" w:rsidTr="00DB6F3A">
        <w:tc>
          <w:tcPr>
            <w:tcW w:w="3306" w:type="dxa"/>
          </w:tcPr>
          <w:p w14:paraId="7968CE52"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rPr>
              <w:lastRenderedPageBreak/>
              <w:t>9.3 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тиесілі қалдықтармен араласып кетуіне жол бермей, қалдықтарды бөліп сақтау қағидаттарын сақтауға міндетті. МЕРДІГЕР КОМПАНИЯ аумағында оның қызметінен пайда болатын қалдықтардың төлқұжаттарын әзірлеп, бекітуге міндетті.</w:t>
            </w:r>
          </w:p>
          <w:p w14:paraId="44C02264"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МЕРДІГЕР жұмыс материалдарының, қалдықтардың ашық топырақта жиналуын және орналастырылуына жол бермеуі тиіс. </w:t>
            </w:r>
          </w:p>
          <w:p w14:paraId="19F420E2"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МЕРДІГЕР жұмысында қоршаған орта </w:t>
            </w:r>
            <w:r>
              <w:rPr>
                <w:rFonts w:ascii="Times New Roman" w:hAnsi="Times New Roman"/>
                <w:sz w:val="20"/>
                <w:szCs w:val="20"/>
                <w:lang w:val="kk-KZ"/>
              </w:rPr>
              <w:t>нысандарының бүлінуін</w:t>
            </w:r>
            <w:r w:rsidRPr="00C25DD8">
              <w:rPr>
                <w:rFonts w:ascii="Times New Roman" w:hAnsi="Times New Roman"/>
                <w:sz w:val="20"/>
                <w:szCs w:val="20"/>
              </w:rPr>
              <w:t xml:space="preserve"> және ластануын болдырмайтын арнайы контейнерлерді, табақтарды пайдалануы тиіс.</w:t>
            </w:r>
          </w:p>
        </w:tc>
        <w:tc>
          <w:tcPr>
            <w:tcW w:w="3210" w:type="dxa"/>
            <w:shd w:val="clear" w:color="auto" w:fill="auto"/>
          </w:tcPr>
          <w:p w14:paraId="459E4DAD" w14:textId="77777777" w:rsidR="00DB6F3A" w:rsidRPr="00C25DD8" w:rsidRDefault="00DB6F3A"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9.3 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образующихся от его деятельности на территории Компании.</w:t>
            </w:r>
          </w:p>
          <w:p w14:paraId="6516BBF0"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ПОДРЯДЧИК не должен допускать накопление и размещение рабочих материалов, отходов на открытом грунте. </w:t>
            </w:r>
          </w:p>
          <w:p w14:paraId="3434DB14" w14:textId="77777777" w:rsidR="00DB6F3A" w:rsidRPr="00C25DD8" w:rsidRDefault="00DB6F3A"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ПОДРЯДЧИК должен использовать в работе специальные контейнеры, поддоны, исключающие загрязнение и засорение объектов окружающей среды.</w:t>
            </w:r>
          </w:p>
        </w:tc>
        <w:tc>
          <w:tcPr>
            <w:tcW w:w="3022" w:type="dxa"/>
            <w:shd w:val="clear" w:color="auto" w:fill="auto"/>
          </w:tcPr>
          <w:p w14:paraId="6AC54F87" w14:textId="77777777" w:rsidR="00DB6F3A" w:rsidRPr="00EC047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9.3. </w:t>
            </w:r>
            <w:r w:rsidRPr="00EC0478">
              <w:rPr>
                <w:rFonts w:ascii="Times New Roman" w:hAnsi="Times New Roman"/>
                <w:sz w:val="20"/>
                <w:szCs w:val="20"/>
              </w:rPr>
              <w:t>The Contractor shall temporarily accumulate wastes and materials containing harmful substances in the containers dedicated for their accumulation and shall observe the principle of selective storage of wastes, not allowing the mixing of wastes generated by its activities under the Agreement with wastes belonging to the Company. The Contractor shall develop waste passports generated by the Contractor activities at Company's facilities and have them endorsed.</w:t>
            </w:r>
          </w:p>
          <w:p w14:paraId="2E88CFE7" w14:textId="77777777" w:rsidR="00DB6F3A" w:rsidRPr="00EC0478" w:rsidRDefault="00DB6F3A" w:rsidP="00DB6F3A">
            <w:pPr>
              <w:widowControl w:val="0"/>
              <w:autoSpaceDE w:val="0"/>
              <w:autoSpaceDN w:val="0"/>
              <w:adjustRightInd w:val="0"/>
              <w:ind w:firstLine="0"/>
              <w:contextualSpacing/>
              <w:rPr>
                <w:rFonts w:ascii="Times New Roman" w:hAnsi="Times New Roman"/>
                <w:sz w:val="20"/>
                <w:szCs w:val="20"/>
              </w:rPr>
            </w:pPr>
            <w:r w:rsidRPr="00EC0478">
              <w:rPr>
                <w:rFonts w:ascii="Times New Roman" w:hAnsi="Times New Roman"/>
                <w:sz w:val="20"/>
                <w:szCs w:val="20"/>
              </w:rPr>
              <w:t xml:space="preserve">The Contractor shall prevent accumulation and placement of working materials and wastes on open soil. </w:t>
            </w:r>
          </w:p>
          <w:p w14:paraId="519C8D16"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EC0478">
              <w:rPr>
                <w:rFonts w:ascii="Times New Roman" w:hAnsi="Times New Roman"/>
                <w:sz w:val="20"/>
                <w:szCs w:val="20"/>
              </w:rPr>
              <w:t>The Contractor shall use special containers, trays to prevent contamination and clogging up of environment objects</w:t>
            </w:r>
            <w:r w:rsidRPr="00C25DD8">
              <w:rPr>
                <w:rFonts w:ascii="Times New Roman" w:hAnsi="Times New Roman"/>
                <w:sz w:val="20"/>
                <w:szCs w:val="20"/>
              </w:rPr>
              <w:t>.</w:t>
            </w:r>
          </w:p>
        </w:tc>
      </w:tr>
      <w:tr w:rsidR="00DB6F3A" w:rsidRPr="00C25DD8" w14:paraId="3ABF6D8C" w14:textId="77777777" w:rsidTr="00DB6F3A">
        <w:tc>
          <w:tcPr>
            <w:tcW w:w="3306" w:type="dxa"/>
          </w:tcPr>
          <w:p w14:paraId="2FBA0C7E" w14:textId="77777777" w:rsidR="00DB6F3A" w:rsidRPr="00C25DD8" w:rsidRDefault="00DB6F3A" w:rsidP="00DB6F3A">
            <w:pPr>
              <w:autoSpaceDE w:val="0"/>
              <w:autoSpaceDN w:val="0"/>
              <w:adjustRightInd w:val="0"/>
              <w:spacing w:before="0" w:after="0"/>
              <w:ind w:firstLine="0"/>
              <w:rPr>
                <w:rFonts w:ascii="Times New Roman" w:hAnsi="Times New Roman"/>
                <w:sz w:val="20"/>
                <w:szCs w:val="20"/>
              </w:rPr>
            </w:pPr>
            <w:r>
              <w:rPr>
                <w:rFonts w:ascii="Times New Roman" w:hAnsi="Times New Roman"/>
                <w:sz w:val="20"/>
                <w:szCs w:val="20"/>
              </w:rPr>
              <w:t xml:space="preserve">9.4 МЕРДІГЕРГЕ </w:t>
            </w:r>
            <w:r>
              <w:rPr>
                <w:rFonts w:ascii="Times New Roman" w:hAnsi="Times New Roman"/>
                <w:sz w:val="20"/>
                <w:szCs w:val="20"/>
                <w:lang w:val="kk-KZ"/>
              </w:rPr>
              <w:t>АКҚ</w:t>
            </w:r>
            <w:r>
              <w:rPr>
                <w:rFonts w:ascii="Times New Roman" w:hAnsi="Times New Roman"/>
                <w:sz w:val="20"/>
                <w:szCs w:val="20"/>
              </w:rPr>
              <w:t xml:space="preserve"> мен арнайы техникасын</w:t>
            </w:r>
            <w:r w:rsidRPr="00C25DD8">
              <w:rPr>
                <w:rFonts w:ascii="Times New Roman" w:hAnsi="Times New Roman"/>
                <w:sz w:val="20"/>
                <w:szCs w:val="20"/>
              </w:rPr>
              <w:t xml:space="preserve"> су </w:t>
            </w:r>
            <w:r>
              <w:rPr>
                <w:rFonts w:ascii="Times New Roman" w:hAnsi="Times New Roman"/>
                <w:sz w:val="20"/>
                <w:szCs w:val="20"/>
                <w:lang w:val="kk-KZ"/>
              </w:rPr>
              <w:t>нысандарында</w:t>
            </w:r>
            <w:r w:rsidRPr="00C25DD8">
              <w:rPr>
                <w:rFonts w:ascii="Times New Roman" w:hAnsi="Times New Roman"/>
                <w:sz w:val="20"/>
                <w:szCs w:val="20"/>
              </w:rPr>
              <w:t xml:space="preserve">, су қорғау аймақтарының шекарасында және КОМПАНИЯ </w:t>
            </w:r>
            <w:r>
              <w:rPr>
                <w:rFonts w:ascii="Times New Roman" w:hAnsi="Times New Roman"/>
                <w:sz w:val="20"/>
                <w:szCs w:val="20"/>
                <w:lang w:val="kk-KZ"/>
              </w:rPr>
              <w:t xml:space="preserve"> нысандарында</w:t>
            </w:r>
            <w:r w:rsidRPr="00C25DD8">
              <w:rPr>
                <w:rFonts w:ascii="Times New Roman" w:hAnsi="Times New Roman"/>
                <w:sz w:val="20"/>
                <w:szCs w:val="20"/>
              </w:rPr>
              <w:t xml:space="preserve"> жууға тыйым салынады.</w:t>
            </w:r>
          </w:p>
        </w:tc>
        <w:tc>
          <w:tcPr>
            <w:tcW w:w="3210" w:type="dxa"/>
            <w:shd w:val="clear" w:color="auto" w:fill="auto"/>
          </w:tcPr>
          <w:p w14:paraId="0F7E112C" w14:textId="77777777" w:rsidR="00DB6F3A" w:rsidRPr="00C25DD8" w:rsidRDefault="00DB6F3A" w:rsidP="00DB6F3A">
            <w:pPr>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 xml:space="preserve">9.4 ПОДРЯДЧИКУ запрещается осуществлять мойку  </w:t>
            </w:r>
            <w:r w:rsidRPr="00C25DD8">
              <w:rPr>
                <w:rFonts w:ascii="Times New Roman" w:hAnsi="Times New Roman"/>
                <w:sz w:val="20"/>
                <w:szCs w:val="20"/>
                <w:lang w:val="ru-RU"/>
              </w:rPr>
              <w:t>АТС и СТ</w:t>
            </w:r>
            <w:r w:rsidRPr="00242FD3">
              <w:rPr>
                <w:rFonts w:ascii="Times New Roman" w:hAnsi="Times New Roman"/>
                <w:sz w:val="20"/>
                <w:szCs w:val="20"/>
                <w:lang w:val="ru-RU"/>
              </w:rPr>
              <w:t xml:space="preserve"> </w:t>
            </w:r>
            <w:r w:rsidRPr="00C25DD8">
              <w:rPr>
                <w:rFonts w:ascii="Times New Roman" w:hAnsi="Times New Roman"/>
                <w:sz w:val="20"/>
                <w:szCs w:val="20"/>
                <w:lang w:val="kk-KZ"/>
              </w:rPr>
              <w:t>в водных объектах, в границах водоохранных зон и на объектах КОМПАНИИ.</w:t>
            </w:r>
          </w:p>
        </w:tc>
        <w:tc>
          <w:tcPr>
            <w:tcW w:w="3022" w:type="dxa"/>
            <w:shd w:val="clear" w:color="auto" w:fill="auto"/>
          </w:tcPr>
          <w:p w14:paraId="72657ED4"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 xml:space="preserve">9.4. </w:t>
            </w:r>
            <w:r w:rsidRPr="00EC0478">
              <w:rPr>
                <w:rFonts w:ascii="Times New Roman" w:hAnsi="Times New Roman"/>
                <w:sz w:val="20"/>
                <w:szCs w:val="20"/>
              </w:rPr>
              <w:t>The Contractor is prohibited from washing MV and SV in water bodies, within the boundaries water protection zones and Company facilities</w:t>
            </w:r>
            <w:r w:rsidRPr="00C25DD8">
              <w:rPr>
                <w:rFonts w:ascii="Times New Roman" w:hAnsi="Times New Roman"/>
                <w:sz w:val="20"/>
                <w:szCs w:val="20"/>
              </w:rPr>
              <w:t>.</w:t>
            </w:r>
          </w:p>
        </w:tc>
      </w:tr>
      <w:tr w:rsidR="00DB6F3A" w:rsidRPr="00C25DD8" w14:paraId="4B6E5044" w14:textId="77777777" w:rsidTr="00DB6F3A">
        <w:tc>
          <w:tcPr>
            <w:tcW w:w="3306" w:type="dxa"/>
          </w:tcPr>
          <w:p w14:paraId="5CDA684D" w14:textId="77777777" w:rsidR="00DB6F3A" w:rsidRPr="00C25DD8" w:rsidRDefault="00DB6F3A" w:rsidP="00DB6F3A">
            <w:pPr>
              <w:autoSpaceDE w:val="0"/>
              <w:autoSpaceDN w:val="0"/>
              <w:adjustRightInd w:val="0"/>
              <w:spacing w:before="0" w:after="0"/>
              <w:ind w:firstLine="0"/>
              <w:rPr>
                <w:rFonts w:ascii="Times New Roman" w:hAnsi="Times New Roman"/>
                <w:sz w:val="20"/>
                <w:szCs w:val="20"/>
              </w:rPr>
            </w:pPr>
            <w:r w:rsidRPr="00C25DD8">
              <w:rPr>
                <w:rFonts w:ascii="Times New Roman" w:hAnsi="Times New Roman"/>
                <w:sz w:val="20"/>
                <w:szCs w:val="20"/>
              </w:rPr>
              <w:t xml:space="preserve">9.5 МЕРДІГЕР КОМПАНИЯНЫҢ ашық дренаж жүйесіне және шаруашылық-тұрмыстық кәрізіне мұнай өнімдерінің, өлшенген бөлшектердің, сұйық улы </w:t>
            </w:r>
            <w:r w:rsidRPr="00C25DD8">
              <w:rPr>
                <w:rFonts w:ascii="Times New Roman" w:hAnsi="Times New Roman"/>
                <w:sz w:val="20"/>
                <w:szCs w:val="20"/>
              </w:rPr>
              <w:lastRenderedPageBreak/>
              <w:t>қалдықтардың және басқа зиян химиялық заттардың төгілуіне жол бермеуге міндетті.</w:t>
            </w:r>
          </w:p>
          <w:p w14:paraId="41E04703" w14:textId="77777777" w:rsidR="00DB6F3A" w:rsidRPr="00C25DD8" w:rsidRDefault="00DB6F3A" w:rsidP="00DB6F3A">
            <w:pPr>
              <w:autoSpaceDE w:val="0"/>
              <w:autoSpaceDN w:val="0"/>
              <w:adjustRightInd w:val="0"/>
              <w:spacing w:before="0" w:after="0"/>
              <w:ind w:firstLine="0"/>
              <w:rPr>
                <w:rFonts w:ascii="Times New Roman" w:hAnsi="Times New Roman"/>
                <w:sz w:val="20"/>
                <w:szCs w:val="20"/>
                <w:lang w:val="kk-KZ"/>
              </w:rPr>
            </w:pPr>
          </w:p>
        </w:tc>
        <w:tc>
          <w:tcPr>
            <w:tcW w:w="3210" w:type="dxa"/>
            <w:shd w:val="clear" w:color="auto" w:fill="auto"/>
          </w:tcPr>
          <w:p w14:paraId="54110D4A" w14:textId="77777777" w:rsidR="00DB6F3A" w:rsidRPr="00C25DD8" w:rsidRDefault="00DB6F3A" w:rsidP="00DB6F3A">
            <w:pPr>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lastRenderedPageBreak/>
              <w:t xml:space="preserve">9.5 </w:t>
            </w:r>
            <w:r w:rsidRPr="00C25DD8">
              <w:rPr>
                <w:rFonts w:ascii="Times New Roman" w:hAnsi="Times New Roman"/>
                <w:sz w:val="20"/>
                <w:szCs w:val="20"/>
                <w:lang w:val="kk-KZ" w:eastAsia="ru-RU"/>
              </w:rPr>
              <w:t xml:space="preserve">ПОДРЯДЧИК обязан не допускать слива в открытую дренажную систему и хозяйственно-бытовую канализацию КОМПАНИИ </w:t>
            </w:r>
            <w:r w:rsidRPr="00C25DD8">
              <w:rPr>
                <w:rFonts w:ascii="Times New Roman" w:hAnsi="Times New Roman"/>
                <w:sz w:val="20"/>
                <w:szCs w:val="20"/>
                <w:lang w:val="kk-KZ" w:eastAsia="ru-RU"/>
              </w:rPr>
              <w:lastRenderedPageBreak/>
              <w:t>нефтепродуктов, взвешенных частиц, жидких токсических отходов и других вредных химических веществ</w:t>
            </w:r>
          </w:p>
        </w:tc>
        <w:tc>
          <w:tcPr>
            <w:tcW w:w="3022" w:type="dxa"/>
            <w:shd w:val="clear" w:color="auto" w:fill="auto"/>
          </w:tcPr>
          <w:p w14:paraId="2D37A980"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lastRenderedPageBreak/>
              <w:t xml:space="preserve">9.5 </w:t>
            </w:r>
            <w:r w:rsidRPr="00EC0478">
              <w:rPr>
                <w:rFonts w:ascii="Times New Roman" w:hAnsi="Times New Roman"/>
                <w:sz w:val="20"/>
                <w:szCs w:val="20"/>
                <w:lang w:eastAsia="ru-RU"/>
              </w:rPr>
              <w:t xml:space="preserve">The Contractor shall not discharge oil products, suspended solids, liquid toxic waste and other hazardous chemicals into the Company's open drainage system </w:t>
            </w:r>
            <w:r w:rsidRPr="00EC0478">
              <w:rPr>
                <w:rFonts w:ascii="Times New Roman" w:hAnsi="Times New Roman"/>
                <w:sz w:val="20"/>
                <w:szCs w:val="20"/>
                <w:lang w:eastAsia="ru-RU"/>
              </w:rPr>
              <w:lastRenderedPageBreak/>
              <w:t>and domestic sewage system</w:t>
            </w:r>
            <w:r w:rsidRPr="00C25DD8">
              <w:rPr>
                <w:rFonts w:ascii="Times New Roman" w:hAnsi="Times New Roman"/>
                <w:sz w:val="20"/>
                <w:szCs w:val="20"/>
                <w:lang w:eastAsia="ru-RU"/>
              </w:rPr>
              <w:t>.</w:t>
            </w:r>
          </w:p>
        </w:tc>
      </w:tr>
      <w:tr w:rsidR="00DB6F3A" w:rsidRPr="00C25DD8" w14:paraId="1613288F" w14:textId="77777777" w:rsidTr="00DB6F3A">
        <w:tc>
          <w:tcPr>
            <w:tcW w:w="3306" w:type="dxa"/>
          </w:tcPr>
          <w:p w14:paraId="620A2674" w14:textId="77777777" w:rsidR="00DB6F3A" w:rsidRPr="00C25DD8" w:rsidRDefault="00DB6F3A" w:rsidP="00DB6F3A">
            <w:pPr>
              <w:tabs>
                <w:tab w:val="left" w:pos="284"/>
              </w:tabs>
              <w:autoSpaceDE w:val="0"/>
              <w:autoSpaceDN w:val="0"/>
              <w:adjustRightInd w:val="0"/>
              <w:spacing w:before="0" w:after="0"/>
              <w:ind w:firstLine="0"/>
              <w:contextualSpacing/>
              <w:rPr>
                <w:rFonts w:ascii="Times New Roman" w:hAnsi="Times New Roman"/>
                <w:sz w:val="20"/>
                <w:szCs w:val="20"/>
              </w:rPr>
            </w:pPr>
            <w:r w:rsidRPr="00C25DD8">
              <w:rPr>
                <w:rFonts w:ascii="Times New Roman" w:hAnsi="Times New Roman"/>
                <w:sz w:val="20"/>
                <w:szCs w:val="20"/>
              </w:rPr>
              <w:lastRenderedPageBreak/>
              <w:t xml:space="preserve">9.6 МЕРДІГЕР өзінің және қосалқы мердігерлерінің қоршаған ортаны қорғау саласындағы заңнамалық талаптарды бұзғаны үшін, сондай-ақ </w:t>
            </w:r>
            <w:r>
              <w:rPr>
                <w:rFonts w:ascii="Times New Roman" w:hAnsi="Times New Roman"/>
                <w:sz w:val="20"/>
                <w:szCs w:val="20"/>
              </w:rPr>
              <w:t>МЕРДІГЕРДІҢ /</w:t>
            </w:r>
            <w:r w:rsidRPr="00C25DD8">
              <w:rPr>
                <w:rFonts w:ascii="Times New Roman" w:hAnsi="Times New Roman"/>
                <w:sz w:val="20"/>
                <w:szCs w:val="20"/>
              </w:rPr>
              <w:t xml:space="preserve"> ҚОСАЛҚЫ МЕРДІГЕРЛЕРІНІҢ кінәсінен қоршаған ортаға келтірілген зиян үшін өз бетімен жауап береді. мердігердің тиісті айыппұлдар, арыз-талаптар бойынша жасаған төлемдерін Компания өтемейді. </w:t>
            </w:r>
          </w:p>
        </w:tc>
        <w:tc>
          <w:tcPr>
            <w:tcW w:w="3210" w:type="dxa"/>
            <w:shd w:val="clear" w:color="auto" w:fill="auto"/>
          </w:tcPr>
          <w:p w14:paraId="3A72239B" w14:textId="77777777" w:rsidR="00DB6F3A" w:rsidRPr="00C25DD8" w:rsidRDefault="00DB6F3A" w:rsidP="00DB6F3A">
            <w:pPr>
              <w:tabs>
                <w:tab w:val="left" w:pos="284"/>
              </w:tabs>
              <w:autoSpaceDE w:val="0"/>
              <w:autoSpaceDN w:val="0"/>
              <w:adjustRightInd w:val="0"/>
              <w:spacing w:before="0" w:after="0"/>
              <w:ind w:firstLine="0"/>
              <w:contextualSpacing/>
              <w:rPr>
                <w:rFonts w:ascii="Times New Roman" w:hAnsi="Times New Roman"/>
                <w:sz w:val="20"/>
                <w:szCs w:val="20"/>
              </w:rPr>
            </w:pPr>
            <w:r w:rsidRPr="00C25DD8">
              <w:rPr>
                <w:rFonts w:ascii="Times New Roman" w:hAnsi="Times New Roman"/>
                <w:sz w:val="20"/>
                <w:szCs w:val="20"/>
                <w:lang w:val="kk-KZ"/>
              </w:rPr>
              <w:t xml:space="preserve">9.6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ПОДРЯДЧИКА/СУБПОДРЯДЧИКА окружающей среде. Затраты ПОДРЯДЧИКА на выплаты соответствующих штрафов, претензий, исков не подлежат возмещению Компанией. </w:t>
            </w:r>
          </w:p>
        </w:tc>
        <w:tc>
          <w:tcPr>
            <w:tcW w:w="3022" w:type="dxa"/>
            <w:shd w:val="clear" w:color="auto" w:fill="auto"/>
          </w:tcPr>
          <w:p w14:paraId="47CCC7A0"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9.6. </w:t>
            </w:r>
            <w:r w:rsidRPr="00EC0478">
              <w:rPr>
                <w:rFonts w:ascii="Times New Roman" w:hAnsi="Times New Roman"/>
                <w:sz w:val="20"/>
                <w:szCs w:val="20"/>
              </w:rPr>
              <w:t>The Contractor shall be solely responsible for the violations of environmental protection legislation committed by itself and its subcontractors, as well as for compensation of the damages inflicted to the environment through the fault of the Contractor/subcontractor. The Contractor's expenses related to payments of fines, complaints, claims shall not be subject to reimbursement by the Company</w:t>
            </w:r>
            <w:r w:rsidRPr="00C25DD8">
              <w:rPr>
                <w:rFonts w:ascii="Times New Roman" w:hAnsi="Times New Roman"/>
                <w:sz w:val="20"/>
                <w:szCs w:val="20"/>
              </w:rPr>
              <w:t>.</w:t>
            </w:r>
          </w:p>
        </w:tc>
      </w:tr>
      <w:tr w:rsidR="00DB6F3A" w:rsidRPr="00C25DD8" w14:paraId="2A348674" w14:textId="77777777" w:rsidTr="00DB6F3A">
        <w:tc>
          <w:tcPr>
            <w:tcW w:w="3306" w:type="dxa"/>
          </w:tcPr>
          <w:p w14:paraId="7807AAD8" w14:textId="77777777" w:rsidR="00DB6F3A" w:rsidRPr="00C25DD8" w:rsidRDefault="00DB6F3A" w:rsidP="00DB6F3A">
            <w:pPr>
              <w:tabs>
                <w:tab w:val="left" w:pos="284"/>
              </w:tabs>
              <w:autoSpaceDE w:val="0"/>
              <w:autoSpaceDN w:val="0"/>
              <w:adjustRightInd w:val="0"/>
              <w:spacing w:before="0" w:after="0"/>
              <w:ind w:firstLine="0"/>
              <w:contextualSpacing/>
              <w:rPr>
                <w:rFonts w:ascii="Times New Roman" w:hAnsi="Times New Roman"/>
                <w:sz w:val="20"/>
                <w:szCs w:val="20"/>
              </w:rPr>
            </w:pPr>
            <w:r w:rsidRPr="00C25DD8">
              <w:rPr>
                <w:rFonts w:ascii="Times New Roman" w:hAnsi="Times New Roman"/>
                <w:sz w:val="20"/>
                <w:szCs w:val="20"/>
              </w:rPr>
              <w:t>9.7 Компания экологиялық талаптардың орындалуын бақылауға (ішкі аудит) және МЕРДІГЕРДІҢ табиғатты қорғау қызметіне қатысты кез келген ақпаратты, соның ішінде қалдықтарды жоюға, орналастыруға және залалсыздандыруға түпкілікті берілгенін растайтын құжаттарды (келісімшарттар, актілер, қалдық шығару кестелері) сұратуға құқылы.</w:t>
            </w:r>
          </w:p>
        </w:tc>
        <w:tc>
          <w:tcPr>
            <w:tcW w:w="3210" w:type="dxa"/>
            <w:shd w:val="clear" w:color="auto" w:fill="auto"/>
          </w:tcPr>
          <w:p w14:paraId="593229D0" w14:textId="77777777" w:rsidR="00DB6F3A" w:rsidRPr="00C25DD8" w:rsidRDefault="00DB6F3A" w:rsidP="00DB6F3A">
            <w:pPr>
              <w:tabs>
                <w:tab w:val="left" w:pos="284"/>
              </w:tabs>
              <w:autoSpaceDE w:val="0"/>
              <w:autoSpaceDN w:val="0"/>
              <w:adjustRightInd w:val="0"/>
              <w:spacing w:before="0" w:after="0"/>
              <w:ind w:firstLine="0"/>
              <w:contextualSpacing/>
              <w:rPr>
                <w:rFonts w:ascii="Times New Roman" w:hAnsi="Times New Roman"/>
                <w:sz w:val="20"/>
                <w:szCs w:val="20"/>
                <w:lang w:val="ru-RU"/>
              </w:rPr>
            </w:pPr>
            <w:r w:rsidRPr="00C25DD8">
              <w:rPr>
                <w:rFonts w:ascii="Times New Roman" w:hAnsi="Times New Roman"/>
                <w:sz w:val="20"/>
                <w:szCs w:val="20"/>
                <w:lang w:val="kk-KZ"/>
              </w:rPr>
              <w:t xml:space="preserve">9.7 </w:t>
            </w:r>
            <w:r w:rsidRPr="00C25DD8">
              <w:rPr>
                <w:rFonts w:ascii="Times New Roman" w:hAnsi="Times New Roman"/>
                <w:sz w:val="20"/>
                <w:szCs w:val="20"/>
                <w:lang w:val="ru-RU"/>
              </w:rPr>
              <w:t xml:space="preserve">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c>
          <w:tcPr>
            <w:tcW w:w="3022" w:type="dxa"/>
            <w:shd w:val="clear" w:color="auto" w:fill="auto"/>
          </w:tcPr>
          <w:p w14:paraId="747AE873"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9.7</w:t>
            </w:r>
            <w:r w:rsidRPr="00C25DD8">
              <w:rPr>
                <w:rFonts w:ascii="Times New Roman" w:hAnsi="Times New Roman"/>
                <w:sz w:val="20"/>
                <w:szCs w:val="20"/>
                <w:lang w:eastAsia="ru-RU"/>
              </w:rPr>
              <w:t xml:space="preserve"> </w:t>
            </w:r>
            <w:r w:rsidRPr="00DC6108">
              <w:rPr>
                <w:rFonts w:ascii="Times New Roman" w:eastAsiaTheme="minorHAnsi" w:hAnsi="Times New Roman"/>
                <w:sz w:val="20"/>
                <w:szCs w:val="20"/>
              </w:rPr>
              <w:t xml:space="preserve"> </w:t>
            </w:r>
            <w:r w:rsidRPr="00DC6108">
              <w:rPr>
                <w:rFonts w:ascii="Times New Roman" w:hAnsi="Times New Roman"/>
                <w:sz w:val="20"/>
                <w:szCs w:val="20"/>
                <w:lang w:eastAsia="ru-RU"/>
              </w:rPr>
              <w:t>The Company has the right to monitor (internal audit) the compliance with environmental requirements and request any information related to the Contractor's environmental protection activities, including documentation confirming the final transfer of waste for disposal and treatment (contracts, acts, waste removal schedule).</w:t>
            </w:r>
          </w:p>
        </w:tc>
      </w:tr>
      <w:tr w:rsidR="00DB6F3A" w:rsidRPr="00C25DD8" w14:paraId="15E9CECC" w14:textId="77777777" w:rsidTr="00DB6F3A">
        <w:tc>
          <w:tcPr>
            <w:tcW w:w="3306" w:type="dxa"/>
          </w:tcPr>
          <w:p w14:paraId="3C16E197"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sz w:val="20"/>
                <w:szCs w:val="20"/>
              </w:rPr>
              <w:t xml:space="preserve">9.8. МЕРДІГЕР сарқынды сулардың су </w:t>
            </w:r>
            <w:r>
              <w:rPr>
                <w:rFonts w:ascii="Times New Roman" w:hAnsi="Times New Roman"/>
                <w:sz w:val="20"/>
                <w:szCs w:val="20"/>
                <w:lang w:val="kk-KZ"/>
              </w:rPr>
              <w:t>нысандарына</w:t>
            </w:r>
            <w:r w:rsidRPr="00C25DD8">
              <w:rPr>
                <w:rFonts w:ascii="Times New Roman" w:hAnsi="Times New Roman"/>
                <w:sz w:val="20"/>
                <w:szCs w:val="20"/>
              </w:rPr>
              <w:t xml:space="preserve"> ешқандай төгілуін болдырмауға тиіс және түзілген сарқынды суларды тазартуға тапсырылуын қамтамасыз етуі тиіс.</w:t>
            </w:r>
          </w:p>
        </w:tc>
        <w:tc>
          <w:tcPr>
            <w:tcW w:w="3210" w:type="dxa"/>
            <w:shd w:val="clear" w:color="auto" w:fill="auto"/>
          </w:tcPr>
          <w:p w14:paraId="54D92257"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sz w:val="20"/>
                <w:szCs w:val="20"/>
                <w:lang w:val="kk-KZ"/>
              </w:rPr>
              <w:t>9.8. ПОДРЯДЧИК должен исключить любой сброс сточных вод в водные объекты и обеспечить передачу образующихся сточных вод на очистку.</w:t>
            </w:r>
          </w:p>
        </w:tc>
        <w:tc>
          <w:tcPr>
            <w:tcW w:w="3022" w:type="dxa"/>
            <w:shd w:val="clear" w:color="auto" w:fill="auto"/>
          </w:tcPr>
          <w:p w14:paraId="29073E32"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9.8. </w:t>
            </w:r>
            <w:r w:rsidRPr="00DC6108">
              <w:rPr>
                <w:rFonts w:ascii="Times New Roman" w:hAnsi="Times New Roman"/>
                <w:sz w:val="20"/>
                <w:szCs w:val="20"/>
              </w:rPr>
              <w:t>The C</w:t>
            </w:r>
            <w:r>
              <w:rPr>
                <w:rFonts w:ascii="Times New Roman" w:hAnsi="Times New Roman"/>
                <w:sz w:val="20"/>
                <w:szCs w:val="20"/>
              </w:rPr>
              <w:t>ontractor</w:t>
            </w:r>
            <w:r w:rsidRPr="00DC6108">
              <w:rPr>
                <w:rFonts w:ascii="Times New Roman" w:hAnsi="Times New Roman"/>
                <w:sz w:val="20"/>
                <w:szCs w:val="20"/>
              </w:rPr>
              <w:t xml:space="preserve"> shall exclude any discharge of waste water into water bodies and arrange for transfer of waste water for decontamination </w:t>
            </w:r>
            <w:r w:rsidRPr="00C25DD8">
              <w:rPr>
                <w:rFonts w:ascii="Times New Roman" w:hAnsi="Times New Roman"/>
                <w:sz w:val="20"/>
                <w:szCs w:val="20"/>
              </w:rPr>
              <w:t>.</w:t>
            </w:r>
          </w:p>
        </w:tc>
      </w:tr>
      <w:tr w:rsidR="00DB6F3A" w:rsidRPr="00C25DD8" w14:paraId="33AA2C9C" w14:textId="77777777" w:rsidTr="00DB6F3A">
        <w:tc>
          <w:tcPr>
            <w:tcW w:w="3306" w:type="dxa"/>
          </w:tcPr>
          <w:p w14:paraId="45AF184A"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sz w:val="20"/>
                <w:szCs w:val="20"/>
              </w:rPr>
              <w:t>9.9. Жұмыс жүргізгенде Мердігер қоршаған ортаны ластанудан қорғаудың барлық қажет шараларын қолдануға міндетті.</w:t>
            </w:r>
          </w:p>
        </w:tc>
        <w:tc>
          <w:tcPr>
            <w:tcW w:w="3210" w:type="dxa"/>
            <w:shd w:val="clear" w:color="auto" w:fill="auto"/>
          </w:tcPr>
          <w:p w14:paraId="6943A0DA" w14:textId="77777777" w:rsidR="00DB6F3A" w:rsidRPr="00C25DD8" w:rsidRDefault="00DB6F3A" w:rsidP="00DB6F3A">
            <w:pPr>
              <w:ind w:firstLine="0"/>
              <w:rPr>
                <w:rFonts w:ascii="Times New Roman" w:hAnsi="Times New Roman"/>
                <w:b/>
                <w:sz w:val="20"/>
                <w:szCs w:val="20"/>
                <w:lang w:val="ru-RU"/>
              </w:rPr>
            </w:pPr>
            <w:r w:rsidRPr="00C25DD8">
              <w:rPr>
                <w:rFonts w:ascii="Times New Roman" w:hAnsi="Times New Roman"/>
                <w:sz w:val="20"/>
                <w:szCs w:val="20"/>
                <w:lang w:val="kk-KZ"/>
              </w:rPr>
              <w:t>9.9. При производстве работ  Подрядчик обязан принимать все необходимые меры по защите компонентов окружающей среды от загрязнения.</w:t>
            </w:r>
          </w:p>
        </w:tc>
        <w:tc>
          <w:tcPr>
            <w:tcW w:w="3022" w:type="dxa"/>
            <w:shd w:val="clear" w:color="auto" w:fill="auto"/>
          </w:tcPr>
          <w:p w14:paraId="627EC075" w14:textId="77777777" w:rsidR="00DB6F3A" w:rsidRPr="00C25DD8" w:rsidRDefault="00DB6F3A" w:rsidP="00DB6F3A">
            <w:pPr>
              <w:widowControl w:val="0"/>
              <w:ind w:firstLine="0"/>
              <w:rPr>
                <w:rFonts w:ascii="Times New Roman" w:hAnsi="Times New Roman"/>
                <w:b/>
                <w:sz w:val="20"/>
                <w:szCs w:val="20"/>
              </w:rPr>
            </w:pPr>
            <w:r w:rsidRPr="00C25DD8">
              <w:rPr>
                <w:rFonts w:ascii="Times New Roman" w:hAnsi="Times New Roman"/>
                <w:sz w:val="20"/>
                <w:szCs w:val="20"/>
              </w:rPr>
              <w:t xml:space="preserve">9.9. </w:t>
            </w:r>
            <w:r w:rsidRPr="00DC6108">
              <w:rPr>
                <w:rFonts w:ascii="Times New Roman" w:hAnsi="Times New Roman"/>
                <w:sz w:val="20"/>
                <w:szCs w:val="20"/>
              </w:rPr>
              <w:t>In the course of work the Contractor shall use all reasonable efforts to protect environment components from contamination</w:t>
            </w:r>
            <w:r w:rsidRPr="00C25DD8">
              <w:rPr>
                <w:rFonts w:ascii="Times New Roman" w:hAnsi="Times New Roman"/>
                <w:sz w:val="20"/>
                <w:szCs w:val="20"/>
              </w:rPr>
              <w:t>.</w:t>
            </w:r>
          </w:p>
        </w:tc>
      </w:tr>
      <w:tr w:rsidR="00DB6F3A" w:rsidRPr="00C25DD8" w14:paraId="051F0219" w14:textId="77777777" w:rsidTr="00DB6F3A">
        <w:tc>
          <w:tcPr>
            <w:tcW w:w="3306" w:type="dxa"/>
          </w:tcPr>
          <w:p w14:paraId="227E29ED"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b/>
                <w:sz w:val="20"/>
                <w:szCs w:val="20"/>
              </w:rPr>
              <w:t>10. ЕСЕПТІЛІК ТАЛАПТАРЫ</w:t>
            </w:r>
            <w:r w:rsidRPr="00C25DD8">
              <w:rPr>
                <w:rFonts w:ascii="Times New Roman" w:hAnsi="Times New Roman"/>
                <w:sz w:val="20"/>
                <w:szCs w:val="20"/>
              </w:rPr>
              <w:t xml:space="preserve"> </w:t>
            </w:r>
          </w:p>
        </w:tc>
        <w:tc>
          <w:tcPr>
            <w:tcW w:w="3210" w:type="dxa"/>
            <w:shd w:val="clear" w:color="auto" w:fill="auto"/>
          </w:tcPr>
          <w:p w14:paraId="5D1B26FD" w14:textId="77777777" w:rsidR="00DB6F3A" w:rsidRPr="00C25DD8" w:rsidRDefault="00DB6F3A" w:rsidP="00DB6F3A">
            <w:pPr>
              <w:spacing w:afterLines="30" w:after="72"/>
              <w:ind w:firstLine="0"/>
              <w:rPr>
                <w:rFonts w:ascii="Times New Roman" w:hAnsi="Times New Roman"/>
                <w:sz w:val="20"/>
                <w:szCs w:val="20"/>
              </w:rPr>
            </w:pPr>
            <w:r w:rsidRPr="00C25DD8">
              <w:rPr>
                <w:rFonts w:ascii="Times New Roman" w:hAnsi="Times New Roman"/>
                <w:b/>
                <w:sz w:val="20"/>
                <w:szCs w:val="20"/>
                <w:lang w:val="ru-RU"/>
              </w:rPr>
              <w:t>10. ТРЕБОВАНИЯ К ОТЧЕТНОСТИ</w:t>
            </w:r>
            <w:r w:rsidRPr="00C25DD8">
              <w:rPr>
                <w:rFonts w:ascii="Times New Roman" w:hAnsi="Times New Roman"/>
                <w:sz w:val="20"/>
                <w:szCs w:val="20"/>
                <w:lang w:val="ru-RU"/>
              </w:rPr>
              <w:t xml:space="preserve"> </w:t>
            </w:r>
          </w:p>
        </w:tc>
        <w:tc>
          <w:tcPr>
            <w:tcW w:w="3022" w:type="dxa"/>
            <w:shd w:val="clear" w:color="auto" w:fill="auto"/>
          </w:tcPr>
          <w:p w14:paraId="75B39318"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b/>
                <w:sz w:val="20"/>
                <w:szCs w:val="20"/>
                <w:lang w:val="ru-RU"/>
              </w:rPr>
              <w:t>10</w:t>
            </w:r>
            <w:r w:rsidRPr="00C25DD8">
              <w:rPr>
                <w:rFonts w:ascii="Times New Roman" w:hAnsi="Times New Roman"/>
                <w:b/>
                <w:sz w:val="20"/>
                <w:szCs w:val="20"/>
              </w:rPr>
              <w:t>. REPORTING REQUIREMENTS</w:t>
            </w:r>
            <w:r w:rsidRPr="00C25DD8">
              <w:rPr>
                <w:rFonts w:ascii="Times New Roman" w:hAnsi="Times New Roman"/>
                <w:sz w:val="20"/>
                <w:szCs w:val="20"/>
              </w:rPr>
              <w:t xml:space="preserve"> </w:t>
            </w:r>
          </w:p>
        </w:tc>
      </w:tr>
      <w:tr w:rsidR="00DB6F3A" w:rsidRPr="00C25DD8" w14:paraId="193B96B0" w14:textId="77777777" w:rsidTr="00DB6F3A">
        <w:tc>
          <w:tcPr>
            <w:tcW w:w="3306" w:type="dxa"/>
          </w:tcPr>
          <w:p w14:paraId="11A02EA9" w14:textId="77777777" w:rsidR="00DB6F3A" w:rsidRPr="00C25DD8" w:rsidRDefault="00DB6F3A" w:rsidP="00DB6F3A">
            <w:pPr>
              <w:spacing w:after="6"/>
              <w:ind w:firstLine="0"/>
              <w:rPr>
                <w:rFonts w:ascii="Times New Roman" w:hAnsi="Times New Roman"/>
                <w:sz w:val="20"/>
                <w:szCs w:val="20"/>
              </w:rPr>
            </w:pPr>
            <w:r w:rsidRPr="00C25DD8">
              <w:rPr>
                <w:rFonts w:ascii="Times New Roman" w:hAnsi="Times New Roman"/>
                <w:sz w:val="20"/>
                <w:szCs w:val="20"/>
              </w:rPr>
              <w:t>10.1 Өзгеше белгіленбесе, МЕРДІГЕР өзінің және ҚОСАЛҚЫ МЕРДІГЕРЛЕРІНІҢ ал</w:t>
            </w:r>
            <w:r>
              <w:rPr>
                <w:rFonts w:ascii="Times New Roman" w:hAnsi="Times New Roman"/>
                <w:sz w:val="20"/>
                <w:szCs w:val="20"/>
              </w:rPr>
              <w:t>дыңғы есепті кезеңдегі ЕҚ, ӨҚ жән</w:t>
            </w:r>
            <w:r w:rsidRPr="00C25DD8">
              <w:rPr>
                <w:rFonts w:ascii="Times New Roman" w:hAnsi="Times New Roman"/>
                <w:sz w:val="20"/>
                <w:szCs w:val="20"/>
              </w:rPr>
              <w:t>е ҚОҚ саласындағы Жұмысының нәтижелері туралы ай</w:t>
            </w:r>
            <w:r>
              <w:rPr>
                <w:rFonts w:ascii="Times New Roman" w:hAnsi="Times New Roman"/>
                <w:sz w:val="20"/>
                <w:szCs w:val="20"/>
                <w:lang w:val="kk-KZ"/>
              </w:rPr>
              <w:t xml:space="preserve"> </w:t>
            </w:r>
            <w:r w:rsidRPr="00C25DD8">
              <w:rPr>
                <w:rFonts w:ascii="Times New Roman" w:hAnsi="Times New Roman"/>
                <w:sz w:val="20"/>
                <w:szCs w:val="20"/>
              </w:rPr>
              <w:t xml:space="preserve">сайынғы есеп беріп тұрады. </w:t>
            </w:r>
          </w:p>
          <w:p w14:paraId="492AB800" w14:textId="77777777" w:rsidR="00DB6F3A" w:rsidRPr="00C25DD8" w:rsidRDefault="00DB6F3A" w:rsidP="00DB6F3A">
            <w:pPr>
              <w:spacing w:afterLines="30" w:after="72"/>
              <w:ind w:firstLine="0"/>
              <w:rPr>
                <w:rFonts w:ascii="Times New Roman" w:hAnsi="Times New Roman"/>
                <w:b/>
                <w:sz w:val="20"/>
                <w:szCs w:val="20"/>
              </w:rPr>
            </w:pPr>
            <w:r w:rsidRPr="00C25DD8">
              <w:rPr>
                <w:rFonts w:ascii="Times New Roman" w:hAnsi="Times New Roman"/>
                <w:sz w:val="20"/>
                <w:szCs w:val="20"/>
              </w:rPr>
              <w:t xml:space="preserve">Есеп есепті кезеңнен кейінгі айдың 5-іне дейін ұсынылады, бірақ желтоқсан мен сәуір есептері есептік айдан кейінгі айдың екінші жұмыс күнінен кешікпей ұсынылады. Есеп үлгісі ЕҚ, ӨҚ және ҚОҚ саласындағы есептілік бойынша КҚК стандартында берілген. </w:t>
            </w:r>
          </w:p>
        </w:tc>
        <w:tc>
          <w:tcPr>
            <w:tcW w:w="3210" w:type="dxa"/>
            <w:shd w:val="clear" w:color="auto" w:fill="auto"/>
          </w:tcPr>
          <w:p w14:paraId="06E1B118" w14:textId="77777777" w:rsidR="00DB6F3A" w:rsidRPr="00C25DD8" w:rsidRDefault="00DB6F3A"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 xml:space="preserve">10.1 Если не установлено иное, ПОДРЯДЧИК представляет ежемесячный отчет о результатах своей Работы и своих СУБПОДРЯДЧИКОВ в области ОТ, ПБ и ООС за предыдущий отчетный период. </w:t>
            </w:r>
          </w:p>
          <w:p w14:paraId="1B539813" w14:textId="77777777" w:rsidR="00DB6F3A" w:rsidRPr="00C25DD8" w:rsidRDefault="00DB6F3A" w:rsidP="00DB6F3A">
            <w:pPr>
              <w:spacing w:afterLines="30" w:after="72"/>
              <w:ind w:firstLine="0"/>
              <w:rPr>
                <w:rFonts w:ascii="Times New Roman" w:hAnsi="Times New Roman"/>
                <w:b/>
                <w:sz w:val="20"/>
                <w:szCs w:val="20"/>
                <w:lang w:val="ru-RU"/>
              </w:rPr>
            </w:pPr>
            <w:r w:rsidRPr="00C25DD8">
              <w:rPr>
                <w:rFonts w:ascii="Times New Roman" w:hAnsi="Times New Roman"/>
                <w:sz w:val="20"/>
                <w:szCs w:val="20"/>
                <w:lang w:val="kk-KZ"/>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указана в Стандарте КТК по </w:t>
            </w:r>
            <w:r w:rsidRPr="00C25DD8">
              <w:rPr>
                <w:rFonts w:ascii="Times New Roman" w:hAnsi="Times New Roman"/>
                <w:sz w:val="20"/>
                <w:szCs w:val="20"/>
                <w:lang w:val="kk-KZ"/>
              </w:rPr>
              <w:lastRenderedPageBreak/>
              <w:t xml:space="preserve">отчетности в области ОТ, ПБ и ООС. </w:t>
            </w:r>
          </w:p>
        </w:tc>
        <w:tc>
          <w:tcPr>
            <w:tcW w:w="3022" w:type="dxa"/>
            <w:shd w:val="clear" w:color="auto" w:fill="auto"/>
          </w:tcPr>
          <w:p w14:paraId="70FDC6C6" w14:textId="77777777" w:rsidR="00DB6F3A" w:rsidRPr="00DC6108" w:rsidRDefault="00DB6F3A" w:rsidP="00DB6F3A">
            <w:pPr>
              <w:spacing w:after="6"/>
              <w:ind w:firstLine="0"/>
              <w:rPr>
                <w:rFonts w:ascii="Times New Roman" w:hAnsi="Times New Roman"/>
                <w:sz w:val="20"/>
                <w:szCs w:val="20"/>
              </w:rPr>
            </w:pPr>
            <w:r w:rsidRPr="00C25DD8">
              <w:rPr>
                <w:rFonts w:ascii="Times New Roman" w:hAnsi="Times New Roman"/>
                <w:sz w:val="20"/>
                <w:szCs w:val="20"/>
              </w:rPr>
              <w:lastRenderedPageBreak/>
              <w:t xml:space="preserve">10.1. </w:t>
            </w:r>
            <w:r w:rsidRPr="00DC6108">
              <w:rPr>
                <w:rFonts w:ascii="Times New Roman" w:hAnsi="Times New Roman"/>
                <w:sz w:val="20"/>
                <w:szCs w:val="20"/>
              </w:rPr>
              <w:t xml:space="preserve">Unless otherwise stated, the Contractor shall submit a monthly report on the results of its and its subcontractors’ HSE Work for the previous reporting period. </w:t>
            </w:r>
          </w:p>
          <w:p w14:paraId="52BF8AC5"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DC6108">
              <w:rPr>
                <w:rFonts w:ascii="Times New Roman" w:hAnsi="Times New Roman"/>
                <w:sz w:val="20"/>
                <w:szCs w:val="20"/>
              </w:rPr>
              <w:t>The report shall be submitted by the 5-th day of the month following the reporting period, while the reports for December and April are to be submitted the latest on the second working day of the month following the reporting one. The report format is given in the CPC HSE Standard</w:t>
            </w:r>
            <w:r w:rsidRPr="00C25DD8">
              <w:rPr>
                <w:rFonts w:ascii="Times New Roman" w:hAnsi="Times New Roman"/>
                <w:sz w:val="20"/>
                <w:szCs w:val="20"/>
              </w:rPr>
              <w:t>.</w:t>
            </w:r>
          </w:p>
        </w:tc>
      </w:tr>
      <w:tr w:rsidR="00DB6F3A" w:rsidRPr="00C25DD8" w14:paraId="2668B967" w14:textId="77777777" w:rsidTr="00DB6F3A">
        <w:tc>
          <w:tcPr>
            <w:tcW w:w="3306" w:type="dxa"/>
          </w:tcPr>
          <w:p w14:paraId="1E109FBA"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10.2 Есепке қосымша МЕРДІГЕР оқыс оқиғалар, апаттар мен жазатайым оқиғалар бойынша есептілікке қатысты КОМПАНИЯНЫҢ талаптарын сақтауға міндетті.</w:t>
            </w:r>
          </w:p>
        </w:tc>
        <w:tc>
          <w:tcPr>
            <w:tcW w:w="3210" w:type="dxa"/>
            <w:shd w:val="clear" w:color="auto" w:fill="auto"/>
          </w:tcPr>
          <w:p w14:paraId="7ECC687A"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10.2 В дополнение к отчету ПОДРЯДЧИК обязан соблюдать требования КОМПАНИИ в отношении отчетности по инцидентам, авариям, несчастным случаям</w:t>
            </w:r>
            <w:r w:rsidRPr="00C25DD8">
              <w:rPr>
                <w:rFonts w:ascii="Times New Roman" w:hAnsi="Times New Roman"/>
                <w:sz w:val="20"/>
                <w:szCs w:val="20"/>
                <w:lang w:val="ru-RU"/>
              </w:rPr>
              <w:t xml:space="preserve"> и дорожно-транспортным происшествиям</w:t>
            </w:r>
            <w:r w:rsidRPr="00C25DD8">
              <w:rPr>
                <w:rFonts w:ascii="Times New Roman" w:hAnsi="Times New Roman"/>
                <w:sz w:val="20"/>
                <w:szCs w:val="20"/>
                <w:lang w:val="kk-KZ"/>
              </w:rPr>
              <w:t>.</w:t>
            </w:r>
          </w:p>
        </w:tc>
        <w:tc>
          <w:tcPr>
            <w:tcW w:w="3022" w:type="dxa"/>
            <w:shd w:val="clear" w:color="auto" w:fill="auto"/>
          </w:tcPr>
          <w:p w14:paraId="02D0FC39" w14:textId="77777777" w:rsidR="00DB6F3A" w:rsidRPr="00C25DD8" w:rsidRDefault="00DB6F3A" w:rsidP="00390747">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 xml:space="preserve">10.2. </w:t>
            </w:r>
            <w:r w:rsidRPr="00DC6108">
              <w:rPr>
                <w:rFonts w:ascii="Times New Roman" w:hAnsi="Times New Roman"/>
                <w:sz w:val="20"/>
                <w:szCs w:val="20"/>
              </w:rPr>
              <w:t xml:space="preserve"> In addition to the Report, the Contractor shall comply with the Company’s requirements as regards incidents, casualties, accidents and MVIs</w:t>
            </w:r>
            <w:r w:rsidRPr="00C25DD8">
              <w:rPr>
                <w:rFonts w:ascii="Times New Roman" w:hAnsi="Times New Roman"/>
                <w:sz w:val="20"/>
                <w:szCs w:val="20"/>
              </w:rPr>
              <w:t>.</w:t>
            </w:r>
          </w:p>
        </w:tc>
      </w:tr>
      <w:tr w:rsidR="00DB6F3A" w:rsidRPr="00C25DD8" w14:paraId="5C4ED1D9" w14:textId="77777777" w:rsidTr="00DB6F3A">
        <w:tc>
          <w:tcPr>
            <w:tcW w:w="3306" w:type="dxa"/>
          </w:tcPr>
          <w:p w14:paraId="1A9D5BB8"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10.3. Оқиғаларды хабарлау және тергеу процедураларына сәйкес МЕРДІГЕР адам өлімімен аяқталған оқиғалар туралы КОМПАНИЯҒА кешікпей хабарлайды. Жазатайым оқиға (еңбекке жарамдылықтың жойылуына соқтырған жарақат) туралы хабарлама Компанияға 24 сағат ішінде жолдануы тиіс.</w:t>
            </w:r>
          </w:p>
        </w:tc>
        <w:tc>
          <w:tcPr>
            <w:tcW w:w="3210" w:type="dxa"/>
            <w:shd w:val="clear" w:color="auto" w:fill="auto"/>
          </w:tcPr>
          <w:p w14:paraId="21D46E46"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10.3. В соответствии с Процедурами оповещения и расследования происшествий, ПОДРЯДЧИК </w:t>
            </w:r>
            <w:r w:rsidRPr="00C25DD8">
              <w:rPr>
                <w:rFonts w:ascii="Times New Roman" w:hAnsi="Times New Roman"/>
                <w:sz w:val="20"/>
                <w:szCs w:val="20"/>
                <w:lang w:val="kk-KZ" w:eastAsia="ru-RU"/>
              </w:rPr>
              <w:t>незамедлительно уведомляет КОМПАНИЮ о случаях с летальным исходом. Уведомление о несчастном случае (травма, повлекшая за собой потерю трудоспособности) должно быть направлено в Компанию в течение 24 часов.</w:t>
            </w:r>
          </w:p>
        </w:tc>
        <w:tc>
          <w:tcPr>
            <w:tcW w:w="3022" w:type="dxa"/>
            <w:shd w:val="clear" w:color="auto" w:fill="auto"/>
          </w:tcPr>
          <w:p w14:paraId="6D973165"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rPr>
              <w:t xml:space="preserve">10.3. </w:t>
            </w:r>
            <w:r w:rsidRPr="00DC6108">
              <w:rPr>
                <w:rFonts w:ascii="Times New Roman" w:hAnsi="Times New Roman"/>
                <w:sz w:val="20"/>
                <w:szCs w:val="20"/>
              </w:rPr>
              <w:t>In accordance with the Incident Notification and Investigation Procedure, the CONTRACTOR shall immediately notify the COMPANY of fatalities. A notice of an accident (a lost-time injury) shall be sent to the Company within 24 hours</w:t>
            </w:r>
            <w:r w:rsidRPr="00C25DD8">
              <w:rPr>
                <w:rFonts w:ascii="Times New Roman" w:hAnsi="Times New Roman"/>
                <w:sz w:val="20"/>
                <w:szCs w:val="20"/>
              </w:rPr>
              <w:t>.</w:t>
            </w:r>
          </w:p>
        </w:tc>
      </w:tr>
      <w:tr w:rsidR="00DB6F3A" w:rsidRPr="00C25DD8" w14:paraId="4B129118" w14:textId="77777777" w:rsidTr="00DB6F3A">
        <w:tc>
          <w:tcPr>
            <w:tcW w:w="3306" w:type="dxa"/>
          </w:tcPr>
          <w:p w14:paraId="56D549DF"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b/>
                <w:sz w:val="20"/>
                <w:szCs w:val="20"/>
              </w:rPr>
              <w:t>11. ЖАУАПКЕРШІЛІК</w:t>
            </w:r>
          </w:p>
        </w:tc>
        <w:tc>
          <w:tcPr>
            <w:tcW w:w="3210" w:type="dxa"/>
            <w:shd w:val="clear" w:color="auto" w:fill="auto"/>
          </w:tcPr>
          <w:p w14:paraId="4F7FDA42" w14:textId="77777777" w:rsidR="00DB6F3A" w:rsidRPr="00C25DD8" w:rsidRDefault="00DB6F3A" w:rsidP="00DB6F3A">
            <w:pPr>
              <w:ind w:firstLine="0"/>
              <w:rPr>
                <w:rFonts w:ascii="Times New Roman" w:hAnsi="Times New Roman"/>
                <w:b/>
                <w:sz w:val="20"/>
                <w:szCs w:val="20"/>
              </w:rPr>
            </w:pPr>
            <w:r w:rsidRPr="00C25DD8">
              <w:rPr>
                <w:rFonts w:ascii="Times New Roman" w:hAnsi="Times New Roman"/>
                <w:b/>
                <w:sz w:val="20"/>
                <w:szCs w:val="20"/>
                <w:lang w:val="ru-RU" w:eastAsia="ru-RU"/>
              </w:rPr>
              <w:t>11. ОТВЕТСТВЕННОСТЬ</w:t>
            </w:r>
          </w:p>
        </w:tc>
        <w:tc>
          <w:tcPr>
            <w:tcW w:w="3022" w:type="dxa"/>
            <w:shd w:val="clear" w:color="auto" w:fill="auto"/>
          </w:tcPr>
          <w:p w14:paraId="76E5058B"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b/>
                <w:sz w:val="20"/>
                <w:szCs w:val="20"/>
              </w:rPr>
              <w:t>1</w:t>
            </w:r>
            <w:r w:rsidRPr="00C25DD8">
              <w:rPr>
                <w:rFonts w:ascii="Times New Roman" w:hAnsi="Times New Roman"/>
                <w:b/>
                <w:sz w:val="20"/>
                <w:szCs w:val="20"/>
                <w:lang w:val="ru-RU"/>
              </w:rPr>
              <w:t>1</w:t>
            </w:r>
            <w:r w:rsidRPr="00C25DD8">
              <w:rPr>
                <w:rFonts w:ascii="Times New Roman" w:hAnsi="Times New Roman"/>
                <w:b/>
                <w:sz w:val="20"/>
                <w:szCs w:val="20"/>
              </w:rPr>
              <w:t>. LIABILITY</w:t>
            </w:r>
          </w:p>
        </w:tc>
      </w:tr>
      <w:tr w:rsidR="00DB6F3A" w:rsidRPr="00C25DD8" w14:paraId="2451405D" w14:textId="77777777" w:rsidTr="00DB6F3A">
        <w:tc>
          <w:tcPr>
            <w:tcW w:w="3306" w:type="dxa"/>
          </w:tcPr>
          <w:p w14:paraId="22551944"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11.1. КОМПАНИЯ тексеру нәтижесінде немесе басқа жағдайда Мердігердің осы қосымшада, ҚР заңнамасында, Компанияның норматив құжаттарында белгіленген ЕҚ, ӨҚ ж</w:t>
            </w:r>
            <w:r>
              <w:rPr>
                <w:rFonts w:ascii="Times New Roman" w:hAnsi="Times New Roman"/>
                <w:sz w:val="20"/>
                <w:szCs w:val="20"/>
                <w:lang w:val="kk-KZ"/>
              </w:rPr>
              <w:t>ән</w:t>
            </w:r>
            <w:r w:rsidRPr="00C25DD8">
              <w:rPr>
                <w:rFonts w:ascii="Times New Roman" w:hAnsi="Times New Roman"/>
                <w:sz w:val="20"/>
                <w:szCs w:val="20"/>
              </w:rPr>
              <w:t>е ҚОҚ талаптарын сақтамағанын анықтағанда,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бұзушылықтар КОМПАНИЯ мен МЕРДІГЕРДІҢ  ЕҚ,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w:t>
            </w:r>
            <w:r>
              <w:rPr>
                <w:rFonts w:ascii="Times New Roman" w:hAnsi="Times New Roman"/>
                <w:sz w:val="20"/>
                <w:szCs w:val="20"/>
                <w:lang w:val="kk-KZ"/>
              </w:rPr>
              <w:t>ә</w:t>
            </w:r>
            <w:r w:rsidRPr="00C25DD8">
              <w:rPr>
                <w:rFonts w:ascii="Times New Roman" w:hAnsi="Times New Roman"/>
                <w:sz w:val="20"/>
                <w:szCs w:val="20"/>
              </w:rPr>
              <w:t>сімдейді, МЕРДІГЕРДІҢ актіге қол қоюдан бас тартуы жөнінде жазба қалдырылады.</w:t>
            </w:r>
          </w:p>
        </w:tc>
        <w:tc>
          <w:tcPr>
            <w:tcW w:w="3210" w:type="dxa"/>
            <w:shd w:val="clear" w:color="auto" w:fill="auto"/>
          </w:tcPr>
          <w:p w14:paraId="35B70D7C"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eastAsia="ru-RU"/>
              </w:rPr>
              <w:t>11.1.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w:t>
            </w:r>
            <w:r w:rsidRPr="00C25DD8">
              <w:rPr>
                <w:rFonts w:ascii="Times New Roman" w:hAnsi="Times New Roman"/>
                <w:sz w:val="20"/>
                <w:szCs w:val="20"/>
                <w:lang w:eastAsia="ru-RU"/>
              </w:rPr>
              <w:t>K</w:t>
            </w:r>
            <w:r w:rsidRPr="00C25DD8">
              <w:rPr>
                <w:rFonts w:ascii="Times New Roman" w:hAnsi="Times New Roman"/>
                <w:sz w:val="20"/>
                <w:szCs w:val="20"/>
                <w:lang w:val="kk-KZ" w:eastAsia="ru-RU"/>
              </w:rPr>
              <w:t>,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c>
          <w:tcPr>
            <w:tcW w:w="3022" w:type="dxa"/>
            <w:shd w:val="clear" w:color="auto" w:fill="auto"/>
          </w:tcPr>
          <w:p w14:paraId="4A8D2856"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lang w:eastAsia="ru-RU"/>
              </w:rPr>
              <w:t xml:space="preserve">11.1. </w:t>
            </w:r>
            <w:r w:rsidRPr="00DC6108">
              <w:rPr>
                <w:rFonts w:ascii="Times New Roman" w:hAnsi="Times New Roman"/>
                <w:sz w:val="20"/>
                <w:szCs w:val="20"/>
                <w:lang w:eastAsia="ru-RU"/>
              </w:rPr>
              <w:t>If the Company identifies, in the course of an audit or otherwise, that the Contractor has failed to comply with the HSE requirements established by this Exhibit, the RK statutory requirements, the Company’s regulations, the Company representative shall have the right to immediately suspend Work by demanding verbally from the Contractor's representative that the Work be suspended until elimination of the violations found. Within 24 hours, the Company’s representative who suspended the Work, shall give a written notice thereof to the work site supervisor or to the Contractor’s supervisor specifying the reasons and time of the suspension. The violations revealed during the audit shall be documented in the Act to be signed by the Company's and the Contractor's HSE representatives. Should the Contractor refuse to sign such Act, the Company shall unilaterally execute it making an entry evidencing the Contractor's refusal to sign the Act</w:t>
            </w:r>
            <w:r w:rsidRPr="00C25DD8">
              <w:rPr>
                <w:rFonts w:ascii="Times New Roman" w:hAnsi="Times New Roman"/>
                <w:sz w:val="20"/>
                <w:szCs w:val="20"/>
                <w:lang w:eastAsia="ru-RU"/>
              </w:rPr>
              <w:t>.</w:t>
            </w:r>
          </w:p>
        </w:tc>
      </w:tr>
      <w:tr w:rsidR="00DB6F3A" w:rsidRPr="00C25DD8" w14:paraId="5793A4D8" w14:textId="77777777" w:rsidTr="00DB6F3A">
        <w:tc>
          <w:tcPr>
            <w:tcW w:w="3306" w:type="dxa"/>
          </w:tcPr>
          <w:p w14:paraId="5C1EF072"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 xml:space="preserve">11.2. Тараптар ондай талаптарды бұзу жайттарын жою мерзімі мен шаралары жөнінде (жоспар), оларға </w:t>
            </w:r>
            <w:r w:rsidRPr="00C25DD8">
              <w:rPr>
                <w:rFonts w:ascii="Times New Roman" w:hAnsi="Times New Roman"/>
                <w:sz w:val="20"/>
                <w:szCs w:val="20"/>
              </w:rPr>
              <w:lastRenderedPageBreak/>
              <w:t xml:space="preserve">келешекте жол бермеу туралы келіседі. Талаптарды қайта бұзуға жол берген МЕРДІГЕРДІҢ қызметкері Жұмыс орындаудан шеттетіледі және КОМПАНИЯ </w:t>
            </w:r>
            <w:r>
              <w:rPr>
                <w:rFonts w:ascii="Times New Roman" w:hAnsi="Times New Roman"/>
                <w:sz w:val="20"/>
                <w:szCs w:val="20"/>
                <w:lang w:val="kk-KZ"/>
              </w:rPr>
              <w:t>нысандарына</w:t>
            </w:r>
            <w:r w:rsidRPr="00C25DD8">
              <w:rPr>
                <w:rFonts w:ascii="Times New Roman" w:hAnsi="Times New Roman"/>
                <w:sz w:val="20"/>
                <w:szCs w:val="20"/>
              </w:rPr>
              <w:t xml:space="preserve"> кіру рұқсаттамасынан айрылады.  МЕРДІГЕР шаралардың мерзімін бұзған жағдайда МЕРДІГЕР кешіктірген әр күн үшін Компанияның талабымен 100$ (жүз АҚШ доллары) мөлшерінде бұзушылықтарды толық жойған сәтке дейін айыпақы төлейді.</w:t>
            </w:r>
          </w:p>
          <w:p w14:paraId="29FB3C41"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3210" w:type="dxa"/>
            <w:shd w:val="clear" w:color="auto" w:fill="auto"/>
          </w:tcPr>
          <w:p w14:paraId="2643403D"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eastAsia="ru-RU"/>
              </w:rPr>
              <w:lastRenderedPageBreak/>
              <w:t xml:space="preserve">11.2. Стороны согласуют сроки и мероприятия (план) по устранению таких нарушений и недопущению </w:t>
            </w:r>
            <w:r w:rsidRPr="00C25DD8">
              <w:rPr>
                <w:rFonts w:ascii="Times New Roman" w:hAnsi="Times New Roman"/>
                <w:sz w:val="20"/>
                <w:szCs w:val="20"/>
                <w:lang w:val="kk-KZ" w:eastAsia="ru-RU"/>
              </w:rPr>
              <w:lastRenderedPageBreak/>
              <w:t>их в будущем. Работник ПОДРЯДЧИКА, допустивший повторное нарушение, отстраняется от выполнения Работ и лишается пропуска на объекты КОМПАНИИ.  В случае нарушения ПОДРЯДЧИКОМ сроков мероприятий ПОДРЯДЧИК по требованию Компании уплачивает неустойку в размере, эквивалентном 100$ (сто долларов США) за каждый день просрочки до момента полного устранения нарушений.</w:t>
            </w:r>
          </w:p>
          <w:p w14:paraId="7D042798"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c>
          <w:tcPr>
            <w:tcW w:w="3022" w:type="dxa"/>
            <w:shd w:val="clear" w:color="auto" w:fill="auto"/>
          </w:tcPr>
          <w:p w14:paraId="236FDE58" w14:textId="77777777" w:rsidR="00DB6F3A" w:rsidRPr="00DC6108" w:rsidRDefault="00DB6F3A" w:rsidP="00DB6F3A">
            <w:pPr>
              <w:ind w:firstLine="0"/>
              <w:rPr>
                <w:rFonts w:ascii="Times New Roman" w:hAnsi="Times New Roman"/>
                <w:sz w:val="20"/>
                <w:szCs w:val="20"/>
                <w:lang w:eastAsia="ru-RU"/>
              </w:rPr>
            </w:pPr>
            <w:r w:rsidRPr="00C25DD8">
              <w:rPr>
                <w:rFonts w:ascii="Times New Roman" w:hAnsi="Times New Roman"/>
                <w:sz w:val="20"/>
                <w:szCs w:val="20"/>
                <w:lang w:eastAsia="ru-RU"/>
              </w:rPr>
              <w:lastRenderedPageBreak/>
              <w:t xml:space="preserve">11.2. </w:t>
            </w:r>
            <w:r w:rsidRPr="00DC6108">
              <w:rPr>
                <w:rFonts w:ascii="Times New Roman" w:hAnsi="Times New Roman"/>
                <w:sz w:val="20"/>
                <w:szCs w:val="20"/>
                <w:lang w:eastAsia="ru-RU"/>
              </w:rPr>
              <w:t xml:space="preserve">The Parties shall agree on the due dates and actions (plan) to eliminate such violations and </w:t>
            </w:r>
            <w:r w:rsidRPr="00DC6108">
              <w:rPr>
                <w:rFonts w:ascii="Times New Roman" w:hAnsi="Times New Roman"/>
                <w:sz w:val="20"/>
                <w:szCs w:val="20"/>
                <w:lang w:eastAsia="ru-RU"/>
              </w:rPr>
              <w:lastRenderedPageBreak/>
              <w:t>ensure they will not reoccur in the future. The Contractor’s employee, who has repeated a violation shall be suspended from Work and his/her pass to the Company's facilities shall be canceled.  Should the Contractor fail to meet the deadlines, the Contractor shall, at the Company’s request, pay a penalty in the amount of USD 100(one hundred US dollars) for each day of delay until complete elimination of violations.</w:t>
            </w:r>
          </w:p>
          <w:p w14:paraId="15B18DA5" w14:textId="77777777" w:rsidR="00DB6F3A" w:rsidRPr="00C25DD8" w:rsidRDefault="00DB6F3A" w:rsidP="00DB6F3A">
            <w:pPr>
              <w:ind w:firstLine="0"/>
              <w:rPr>
                <w:rFonts w:ascii="Times New Roman" w:hAnsi="Times New Roman"/>
                <w:sz w:val="20"/>
                <w:szCs w:val="20"/>
              </w:rPr>
            </w:pPr>
            <w:r w:rsidRPr="00DC6108">
              <w:rPr>
                <w:rFonts w:ascii="Times New Roman" w:hAnsi="Times New Roman"/>
                <w:sz w:val="20"/>
                <w:szCs w:val="20"/>
                <w:lang w:eastAsia="ru-RU"/>
              </w:rPr>
              <w:t>The bilateral Act signed by the Company and the Contractor representatives in the course of the recheck shall serve as the basis for charging fines for failure to comply with the time limits for rectification of the violations</w:t>
            </w:r>
            <w:r w:rsidRPr="00C25DD8">
              <w:rPr>
                <w:rFonts w:ascii="Times New Roman" w:hAnsi="Times New Roman"/>
                <w:sz w:val="20"/>
                <w:szCs w:val="20"/>
                <w:lang w:eastAsia="ru-RU"/>
              </w:rPr>
              <w:t>.</w:t>
            </w:r>
          </w:p>
        </w:tc>
      </w:tr>
      <w:tr w:rsidR="00DB6F3A" w:rsidRPr="00C25DD8" w14:paraId="07828E4F" w14:textId="77777777" w:rsidTr="00DB6F3A">
        <w:tc>
          <w:tcPr>
            <w:tcW w:w="3306" w:type="dxa"/>
          </w:tcPr>
          <w:p w14:paraId="5627CB42" w14:textId="77777777" w:rsidR="00DB6F3A" w:rsidRPr="00C25DD8" w:rsidRDefault="00DB6F3A" w:rsidP="00DB6F3A">
            <w:pPr>
              <w:ind w:firstLine="0"/>
              <w:rPr>
                <w:rFonts w:ascii="Times New Roman" w:hAnsi="Times New Roman"/>
                <w:sz w:val="20"/>
                <w:szCs w:val="20"/>
              </w:rPr>
            </w:pPr>
            <w:r w:rsidRPr="00C25DD8">
              <w:rPr>
                <w:rFonts w:ascii="Times New Roman" w:hAnsi="Times New Roman"/>
                <w:sz w:val="20"/>
                <w:szCs w:val="20"/>
              </w:rPr>
              <w:lastRenderedPageBreak/>
              <w:t xml:space="preserve">11.3. МЕРДІГЕРДІҢ жазатайым оқиғаларды/оқиғаларды жасырғаны анықталса, осы қосымшадағы, ҚР заңнамасында белгіленген ЕҚ, ӨҚ және ҚОҚ талаптарын бірнеше рет (үш және одан көп құжатталған жағдай) бұзуы Келісімшартты айтарлықтай бұзу болып саналады және КОМПАНИЯ Келісімшартты жеке өз тарапынан соттан тыс тәртіппен бұзуы үшін негіз болады, бұнда КОМПАНИЯ тарапынан МЕРДІГЕРДІҢ шығынын өтеу міндеттемесі туындамайды. </w:t>
            </w:r>
          </w:p>
        </w:tc>
        <w:tc>
          <w:tcPr>
            <w:tcW w:w="3210" w:type="dxa"/>
            <w:shd w:val="clear" w:color="auto" w:fill="auto"/>
          </w:tcPr>
          <w:p w14:paraId="4FAD862E" w14:textId="77777777" w:rsidR="00DB6F3A" w:rsidRPr="00C25DD8" w:rsidRDefault="00DB6F3A" w:rsidP="00DB6F3A">
            <w:pPr>
              <w:ind w:firstLine="0"/>
              <w:rPr>
                <w:rFonts w:ascii="Times New Roman" w:hAnsi="Times New Roman"/>
                <w:sz w:val="20"/>
                <w:szCs w:val="20"/>
                <w:lang w:val="ru-RU"/>
              </w:rPr>
            </w:pPr>
            <w:r w:rsidRPr="00C25DD8">
              <w:rPr>
                <w:rFonts w:ascii="Times New Roman" w:hAnsi="Times New Roman"/>
                <w:sz w:val="20"/>
                <w:szCs w:val="20"/>
                <w:lang w:val="kk-KZ" w:eastAsia="ru-RU"/>
              </w:rPr>
              <w:t>11.3. Выявленные случаи сокрытия несчастных случаев/происшествий,</w:t>
            </w:r>
            <w:r w:rsidRPr="00C25DD8">
              <w:rPr>
                <w:rFonts w:ascii="Times New Roman" w:hAnsi="Times New Roman"/>
                <w:sz w:val="20"/>
                <w:szCs w:val="20"/>
                <w:lang w:val="ru-RU" w:eastAsia="ru-RU"/>
              </w:rPr>
              <w:t xml:space="preserve"> дорожно-транспортных происшествий,</w:t>
            </w:r>
            <w:r w:rsidRPr="00C25DD8">
              <w:rPr>
                <w:rFonts w:ascii="Times New Roman" w:hAnsi="Times New Roman"/>
                <w:sz w:val="20"/>
                <w:szCs w:val="20"/>
                <w:lang w:val="kk-KZ" w:eastAsia="ru-RU"/>
              </w:rPr>
              <w:t xml:space="preserve">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w:t>
            </w:r>
            <w:r w:rsidRPr="00C25DD8">
              <w:rPr>
                <w:rFonts w:ascii="Times New Roman" w:hAnsi="Times New Roman"/>
                <w:sz w:val="20"/>
                <w:szCs w:val="20"/>
                <w:lang w:eastAsia="ru-RU"/>
              </w:rPr>
              <w:t>K</w:t>
            </w:r>
            <w:r w:rsidRPr="00C25DD8">
              <w:rPr>
                <w:rFonts w:ascii="Times New Roman" w:hAnsi="Times New Roman"/>
                <w:sz w:val="20"/>
                <w:szCs w:val="20"/>
                <w:lang w:val="kk-KZ" w:eastAsia="ru-RU"/>
              </w:rPr>
              <w:t xml:space="preserve">,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c>
          <w:tcPr>
            <w:tcW w:w="3022" w:type="dxa"/>
            <w:shd w:val="clear" w:color="auto" w:fill="auto"/>
          </w:tcPr>
          <w:p w14:paraId="4F017F6E" w14:textId="77777777" w:rsidR="00DB6F3A" w:rsidRPr="00C25DD8" w:rsidRDefault="00DB6F3A" w:rsidP="00DB6F3A">
            <w:pPr>
              <w:widowControl w:val="0"/>
              <w:autoSpaceDE w:val="0"/>
              <w:autoSpaceDN w:val="0"/>
              <w:adjustRightInd w:val="0"/>
              <w:ind w:firstLine="0"/>
              <w:contextualSpacing/>
              <w:rPr>
                <w:rFonts w:ascii="Times New Roman" w:hAnsi="Times New Roman"/>
                <w:sz w:val="20"/>
                <w:szCs w:val="20"/>
              </w:rPr>
            </w:pPr>
            <w:r w:rsidRPr="00C25DD8">
              <w:rPr>
                <w:rFonts w:ascii="Times New Roman" w:hAnsi="Times New Roman"/>
                <w:sz w:val="20"/>
                <w:szCs w:val="20"/>
                <w:lang w:eastAsia="ru-RU"/>
              </w:rPr>
              <w:t xml:space="preserve">11.3. </w:t>
            </w:r>
            <w:r w:rsidRPr="00DC6108">
              <w:rPr>
                <w:rFonts w:ascii="Times New Roman" w:hAnsi="Times New Roman"/>
                <w:sz w:val="20"/>
                <w:szCs w:val="20"/>
                <w:lang w:eastAsia="ru-RU"/>
              </w:rPr>
              <w:t>Identified cases of accident/incident/MVI cover-ups, multiple violations (three or more documented occurrences) of the HSE requirements set forth by this Exhibit or the RK legislation by the Contractor shall be deemed as a material breach of the Agreement and constitute the basis for the Company's unilateral out-of-court termination of the Agreement without any obligations of the Company to compensate the Contractor for damages in connection with such termination</w:t>
            </w:r>
            <w:r w:rsidRPr="00C25DD8">
              <w:rPr>
                <w:rFonts w:ascii="Times New Roman" w:hAnsi="Times New Roman"/>
                <w:sz w:val="20"/>
                <w:szCs w:val="20"/>
                <w:lang w:eastAsia="ru-RU"/>
              </w:rPr>
              <w:t>.</w:t>
            </w:r>
          </w:p>
        </w:tc>
      </w:tr>
    </w:tbl>
    <w:p w14:paraId="369A1D07" w14:textId="77777777" w:rsidR="00DB6F3A" w:rsidRPr="00C25DD8" w:rsidRDefault="00DB6F3A" w:rsidP="00DB6F3A">
      <w:pPr>
        <w:rPr>
          <w:sz w:val="20"/>
          <w:szCs w:val="20"/>
        </w:rPr>
      </w:pPr>
    </w:p>
    <w:tbl>
      <w:tblPr>
        <w:tblW w:w="10316" w:type="dxa"/>
        <w:tblInd w:w="142" w:type="dxa"/>
        <w:tblLayout w:type="fixed"/>
        <w:tblLook w:val="0000" w:firstRow="0" w:lastRow="0" w:firstColumn="0" w:lastColumn="0" w:noHBand="0" w:noVBand="0"/>
      </w:tblPr>
      <w:tblGrid>
        <w:gridCol w:w="4394"/>
        <w:gridCol w:w="5462"/>
        <w:gridCol w:w="460"/>
      </w:tblGrid>
      <w:tr w:rsidR="00DB6F3A" w:rsidRPr="00C25DD8" w14:paraId="66E4DBF6" w14:textId="77777777" w:rsidTr="006B3A64">
        <w:trPr>
          <w:gridAfter w:val="1"/>
          <w:wAfter w:w="460" w:type="dxa"/>
        </w:trPr>
        <w:tc>
          <w:tcPr>
            <w:tcW w:w="9856" w:type="dxa"/>
            <w:gridSpan w:val="2"/>
          </w:tcPr>
          <w:p w14:paraId="499EA9CC" w14:textId="77777777" w:rsidR="00DB6F3A" w:rsidRPr="00C25DD8" w:rsidRDefault="00DB6F3A" w:rsidP="002773B5">
            <w:pPr>
              <w:spacing w:before="0" w:after="0"/>
              <w:ind w:firstLine="0"/>
              <w:rPr>
                <w:rFonts w:ascii="Times New Roman" w:hAnsi="Times New Roman"/>
                <w:sz w:val="20"/>
                <w:szCs w:val="20"/>
                <w:lang w:eastAsia="ru-RU"/>
              </w:rPr>
            </w:pPr>
          </w:p>
        </w:tc>
      </w:tr>
      <w:tr w:rsidR="006B3A64" w:rsidRPr="007119E4" w14:paraId="59E49D2F" w14:textId="77777777" w:rsidTr="006B3A64">
        <w:trPr>
          <w:trHeight w:val="358"/>
        </w:trPr>
        <w:tc>
          <w:tcPr>
            <w:tcW w:w="4394" w:type="dxa"/>
          </w:tcPr>
          <w:p w14:paraId="2008AFE5" w14:textId="77777777" w:rsidR="006B3A64" w:rsidRPr="00A6282E" w:rsidRDefault="006B3A64" w:rsidP="006B3A64">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 xml:space="preserve">ПОКУПАТЕЛЬ /САТЫП АЛУШЫ/ </w:t>
            </w:r>
          </w:p>
          <w:p w14:paraId="0850B9D7" w14:textId="77777777" w:rsidR="006B3A64" w:rsidRPr="00A6282E" w:rsidRDefault="006B3A64" w:rsidP="006B3A64">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PURCHASER</w:t>
            </w:r>
          </w:p>
          <w:p w14:paraId="1BF611D3" w14:textId="77777777" w:rsidR="006B3A64" w:rsidRPr="00A6282E" w:rsidRDefault="006B3A64" w:rsidP="006B3A64">
            <w:pPr>
              <w:spacing w:before="0" w:after="0" w:line="256" w:lineRule="auto"/>
              <w:ind w:firstLine="426"/>
              <w:jc w:val="center"/>
              <w:rPr>
                <w:rFonts w:ascii="Times New Roman" w:hAnsi="Times New Roman"/>
                <w:b/>
                <w:sz w:val="20"/>
                <w:szCs w:val="20"/>
                <w:lang w:eastAsia="ru-RU"/>
              </w:rPr>
            </w:pPr>
          </w:p>
          <w:p w14:paraId="4A167F47" w14:textId="77777777" w:rsidR="006B3A64" w:rsidRPr="00A6282E" w:rsidRDefault="006B3A64" w:rsidP="006B3A64">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______________________________</w:t>
            </w:r>
          </w:p>
          <w:p w14:paraId="65B09A09" w14:textId="77777777" w:rsidR="006B3A64" w:rsidRPr="00C25DD8" w:rsidRDefault="006B3A64" w:rsidP="006B3A64">
            <w:pPr>
              <w:spacing w:before="0" w:after="0" w:line="256" w:lineRule="auto"/>
              <w:ind w:left="-8" w:firstLine="426"/>
              <w:jc w:val="center"/>
              <w:rPr>
                <w:rFonts w:ascii="Times New Roman" w:hAnsi="Times New Roman"/>
                <w:b/>
                <w:bCs/>
                <w:i/>
                <w:sz w:val="20"/>
                <w:szCs w:val="20"/>
                <w:lang w:val="x-none" w:eastAsia="ru-RU"/>
              </w:rPr>
            </w:pPr>
          </w:p>
        </w:tc>
        <w:tc>
          <w:tcPr>
            <w:tcW w:w="5922" w:type="dxa"/>
            <w:gridSpan w:val="2"/>
          </w:tcPr>
          <w:p w14:paraId="5C1DA666" w14:textId="77777777" w:rsidR="006B3A64" w:rsidRPr="00A6282E" w:rsidRDefault="006B3A64" w:rsidP="006B3A64">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ПОСТАВЩИК/ЖЕТКІЗУШІ/</w:t>
            </w:r>
          </w:p>
          <w:p w14:paraId="78858E90" w14:textId="77777777" w:rsidR="006B3A64" w:rsidRPr="00A6282E" w:rsidRDefault="006B3A64" w:rsidP="006B3A64">
            <w:pPr>
              <w:spacing w:before="0" w:after="0" w:line="256" w:lineRule="auto"/>
              <w:ind w:firstLine="426"/>
              <w:jc w:val="center"/>
              <w:rPr>
                <w:rFonts w:ascii="Times New Roman" w:hAnsi="Times New Roman"/>
                <w:b/>
                <w:sz w:val="20"/>
                <w:szCs w:val="20"/>
                <w:lang w:eastAsia="ru-RU"/>
              </w:rPr>
            </w:pPr>
            <w:r w:rsidRPr="00A6282E">
              <w:rPr>
                <w:rFonts w:ascii="Times New Roman" w:hAnsi="Times New Roman"/>
                <w:b/>
                <w:sz w:val="20"/>
                <w:szCs w:val="20"/>
                <w:lang w:eastAsia="ru-RU"/>
              </w:rPr>
              <w:t>SUPPLIER</w:t>
            </w:r>
          </w:p>
          <w:p w14:paraId="36BB1FA7" w14:textId="77777777" w:rsidR="006B3A64" w:rsidRPr="00A6282E" w:rsidRDefault="006B3A64" w:rsidP="006B3A64">
            <w:pPr>
              <w:spacing w:before="0" w:after="0" w:line="256" w:lineRule="auto"/>
              <w:ind w:firstLine="426"/>
              <w:jc w:val="center"/>
              <w:rPr>
                <w:rFonts w:ascii="Times New Roman" w:hAnsi="Times New Roman"/>
                <w:b/>
                <w:sz w:val="20"/>
                <w:szCs w:val="20"/>
                <w:lang w:eastAsia="ru-RU"/>
              </w:rPr>
            </w:pPr>
          </w:p>
          <w:p w14:paraId="3131ADC8" w14:textId="43BA0E87" w:rsidR="006B3A64" w:rsidRPr="00C25DD8" w:rsidRDefault="006B3A64" w:rsidP="006B3A64">
            <w:pPr>
              <w:spacing w:before="0" w:after="0"/>
              <w:ind w:left="142" w:right="-105" w:firstLine="426"/>
              <w:jc w:val="center"/>
              <w:rPr>
                <w:rFonts w:ascii="Times New Roman" w:hAnsi="Times New Roman"/>
                <w:sz w:val="20"/>
                <w:szCs w:val="20"/>
                <w:lang w:val="ru-RU" w:eastAsia="ru-RU"/>
              </w:rPr>
            </w:pPr>
            <w:r w:rsidRPr="00A6282E">
              <w:rPr>
                <w:rFonts w:ascii="Times New Roman" w:hAnsi="Times New Roman"/>
                <w:b/>
                <w:sz w:val="20"/>
                <w:szCs w:val="20"/>
                <w:lang w:eastAsia="ru-RU"/>
              </w:rPr>
              <w:t>_____________________________</w:t>
            </w:r>
          </w:p>
        </w:tc>
      </w:tr>
    </w:tbl>
    <w:p w14:paraId="36FE9A26" w14:textId="77777777" w:rsidR="00434AF5" w:rsidRPr="00DB6F3A" w:rsidRDefault="00434AF5" w:rsidP="006B3A64">
      <w:pPr>
        <w:rPr>
          <w:lang w:val="ru-RU"/>
        </w:rPr>
      </w:pPr>
    </w:p>
    <w:sectPr w:rsidR="00434AF5" w:rsidRPr="00DB6F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2" w15:restartNumberingAfterBreak="0">
    <w:nsid w:val="31FF41A0"/>
    <w:multiLevelType w:val="hybridMultilevel"/>
    <w:tmpl w:val="479CC3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51C6A70"/>
    <w:multiLevelType w:val="hybridMultilevel"/>
    <w:tmpl w:val="2DAA17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61D161F0"/>
    <w:multiLevelType w:val="hybridMultilevel"/>
    <w:tmpl w:val="DB76CB3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9"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num>
  <w:num w:numId="2">
    <w:abstractNumId w:val="12"/>
  </w:num>
  <w:num w:numId="3">
    <w:abstractNumId w:val="1"/>
  </w:num>
  <w:num w:numId="4">
    <w:abstractNumId w:val="13"/>
  </w:num>
  <w:num w:numId="5">
    <w:abstractNumId w:val="9"/>
  </w:num>
  <w:num w:numId="6">
    <w:abstractNumId w:val="7"/>
  </w:num>
  <w:num w:numId="7">
    <w:abstractNumId w:val="8"/>
  </w:num>
  <w:num w:numId="8">
    <w:abstractNumId w:val="0"/>
  </w:num>
  <w:num w:numId="9">
    <w:abstractNumId w:val="4"/>
  </w:num>
  <w:num w:numId="10">
    <w:abstractNumId w:val="5"/>
  </w:num>
  <w:num w:numId="11">
    <w:abstractNumId w:val="10"/>
  </w:num>
  <w:num w:numId="12">
    <w:abstractNumId w:val="11"/>
  </w:num>
  <w:num w:numId="13">
    <w:abstractNumId w:val="6"/>
  </w:num>
  <w:num w:numId="1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F3A"/>
    <w:rsid w:val="001739CF"/>
    <w:rsid w:val="002429CA"/>
    <w:rsid w:val="002773B5"/>
    <w:rsid w:val="00390747"/>
    <w:rsid w:val="00434AF5"/>
    <w:rsid w:val="006B3A64"/>
    <w:rsid w:val="00852FEE"/>
    <w:rsid w:val="009F0FF1"/>
    <w:rsid w:val="00BC330D"/>
    <w:rsid w:val="00DB6F3A"/>
    <w:rsid w:val="00FA0A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6D8B9"/>
  <w15:chartTrackingRefBased/>
  <w15:docId w15:val="{CF6C892D-74AA-42F3-9E55-CA5F78F7B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B6F3A"/>
    <w:pPr>
      <w:spacing w:before="60" w:after="60" w:line="240" w:lineRule="auto"/>
      <w:ind w:firstLine="851"/>
      <w:jc w:val="both"/>
    </w:pPr>
    <w:rPr>
      <w:rFonts w:ascii="Arial" w:eastAsia="Times New Roman" w:hAnsi="Arial" w:cs="Times New Roman"/>
      <w:sz w:val="24"/>
      <w:szCs w:val="24"/>
      <w:lang w:val="en-US"/>
    </w:rPr>
  </w:style>
  <w:style w:type="paragraph" w:styleId="10">
    <w:name w:val="heading 1"/>
    <w:aliases w:val="Part"/>
    <w:basedOn w:val="a0"/>
    <w:next w:val="a0"/>
    <w:link w:val="11"/>
    <w:autoRedefine/>
    <w:qFormat/>
    <w:rsid w:val="00DB6F3A"/>
    <w:pPr>
      <w:keepNext/>
      <w:spacing w:before="120" w:after="120"/>
      <w:ind w:left="27" w:right="762" w:hanging="27"/>
      <w:outlineLvl w:val="0"/>
    </w:pPr>
    <w:rPr>
      <w:rFonts w:ascii="Times New Roman" w:hAnsi="Times New Roman"/>
      <w:b/>
      <w:bCs/>
      <w:kern w:val="32"/>
      <w:lang w:val="ru-RU"/>
    </w:rPr>
  </w:style>
  <w:style w:type="paragraph" w:styleId="2">
    <w:name w:val="heading 2"/>
    <w:aliases w:val="Заголовок-2"/>
    <w:basedOn w:val="a0"/>
    <w:next w:val="a0"/>
    <w:link w:val="20"/>
    <w:autoRedefine/>
    <w:uiPriority w:val="99"/>
    <w:qFormat/>
    <w:rsid w:val="00DB6F3A"/>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3">
    <w:name w:val="heading 3"/>
    <w:aliases w:val="hseHeading 3"/>
    <w:basedOn w:val="a0"/>
    <w:next w:val="a0"/>
    <w:link w:val="30"/>
    <w:autoRedefine/>
    <w:qFormat/>
    <w:rsid w:val="00DB6F3A"/>
    <w:pPr>
      <w:keepNext/>
      <w:numPr>
        <w:ilvl w:val="2"/>
        <w:numId w:val="4"/>
      </w:numPr>
      <w:spacing w:before="240"/>
      <w:outlineLvl w:val="2"/>
    </w:pPr>
    <w:rPr>
      <w:rFonts w:cs="Arial"/>
      <w:b/>
      <w:bCs/>
      <w:szCs w:val="26"/>
    </w:rPr>
  </w:style>
  <w:style w:type="paragraph" w:styleId="40">
    <w:name w:val="heading 4"/>
    <w:basedOn w:val="a0"/>
    <w:next w:val="a0"/>
    <w:link w:val="41"/>
    <w:qFormat/>
    <w:rsid w:val="00DB6F3A"/>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DB6F3A"/>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DB6F3A"/>
    <w:pPr>
      <w:spacing w:before="240"/>
      <w:outlineLvl w:val="5"/>
    </w:pPr>
    <w:rPr>
      <w:rFonts w:ascii="Times New Roman" w:hAnsi="Times New Roman"/>
      <w:b/>
      <w:bCs/>
      <w:sz w:val="22"/>
      <w:szCs w:val="22"/>
    </w:rPr>
  </w:style>
  <w:style w:type="paragraph" w:styleId="7">
    <w:name w:val="heading 7"/>
    <w:basedOn w:val="a0"/>
    <w:next w:val="a0"/>
    <w:link w:val="70"/>
    <w:qFormat/>
    <w:rsid w:val="00DB6F3A"/>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DB6F3A"/>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DB6F3A"/>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Part Знак"/>
    <w:basedOn w:val="a1"/>
    <w:link w:val="10"/>
    <w:rsid w:val="00DB6F3A"/>
    <w:rPr>
      <w:rFonts w:ascii="Times New Roman" w:eastAsia="Times New Roman" w:hAnsi="Times New Roman" w:cs="Times New Roman"/>
      <w:b/>
      <w:bCs/>
      <w:kern w:val="32"/>
      <w:sz w:val="24"/>
      <w:szCs w:val="24"/>
    </w:rPr>
  </w:style>
  <w:style w:type="character" w:customStyle="1" w:styleId="20">
    <w:name w:val="Заголовок 2 Знак"/>
    <w:aliases w:val="Заголовок-2 Знак"/>
    <w:basedOn w:val="a1"/>
    <w:link w:val="2"/>
    <w:uiPriority w:val="99"/>
    <w:rsid w:val="00DB6F3A"/>
    <w:rPr>
      <w:rFonts w:ascii="Times New Roman" w:eastAsia="Times New Roman" w:hAnsi="Times New Roman" w:cs="Times New Roman"/>
      <w:b/>
      <w:bCs/>
      <w:iCs/>
      <w:smallCaps/>
    </w:rPr>
  </w:style>
  <w:style w:type="character" w:customStyle="1" w:styleId="30">
    <w:name w:val="Заголовок 3 Знак"/>
    <w:aliases w:val="hseHeading 3 Знак"/>
    <w:basedOn w:val="a1"/>
    <w:link w:val="3"/>
    <w:rsid w:val="00DB6F3A"/>
    <w:rPr>
      <w:rFonts w:ascii="Arial" w:eastAsia="Times New Roman" w:hAnsi="Arial" w:cs="Arial"/>
      <w:b/>
      <w:bCs/>
      <w:sz w:val="24"/>
      <w:szCs w:val="26"/>
      <w:lang w:val="en-US"/>
    </w:rPr>
  </w:style>
  <w:style w:type="character" w:customStyle="1" w:styleId="41">
    <w:name w:val="Заголовок 4 Знак"/>
    <w:basedOn w:val="a1"/>
    <w:link w:val="40"/>
    <w:rsid w:val="00DB6F3A"/>
    <w:rPr>
      <w:rFonts w:ascii="Arial" w:eastAsia="Times New Roman" w:hAnsi="Arial" w:cs="Times New Roman"/>
      <w:b/>
      <w:sz w:val="20"/>
      <w:szCs w:val="20"/>
      <w:lang w:val="en-GB"/>
    </w:rPr>
  </w:style>
  <w:style w:type="character" w:customStyle="1" w:styleId="50">
    <w:name w:val="Заголовок 5 Знак"/>
    <w:basedOn w:val="a1"/>
    <w:link w:val="5"/>
    <w:rsid w:val="00DB6F3A"/>
    <w:rPr>
      <w:rFonts w:ascii="Arial" w:eastAsia="Times New Roman" w:hAnsi="Arial" w:cs="Times New Roman"/>
      <w:b/>
      <w:i/>
      <w:sz w:val="26"/>
      <w:szCs w:val="20"/>
      <w:lang w:val="en-GB"/>
    </w:rPr>
  </w:style>
  <w:style w:type="character" w:customStyle="1" w:styleId="60">
    <w:name w:val="Заголовок 6 Знак"/>
    <w:basedOn w:val="a1"/>
    <w:link w:val="6"/>
    <w:rsid w:val="00DB6F3A"/>
    <w:rPr>
      <w:rFonts w:ascii="Times New Roman" w:eastAsia="Times New Roman" w:hAnsi="Times New Roman" w:cs="Times New Roman"/>
      <w:b/>
      <w:bCs/>
      <w:lang w:val="en-US"/>
    </w:rPr>
  </w:style>
  <w:style w:type="character" w:customStyle="1" w:styleId="70">
    <w:name w:val="Заголовок 7 Знак"/>
    <w:basedOn w:val="a1"/>
    <w:link w:val="7"/>
    <w:rsid w:val="00DB6F3A"/>
    <w:rPr>
      <w:rFonts w:ascii="Times New Roman" w:eastAsia="Times New Roman" w:hAnsi="Times New Roman" w:cs="Times New Roman"/>
      <w:sz w:val="24"/>
      <w:szCs w:val="20"/>
      <w:lang w:val="en-GB"/>
    </w:rPr>
  </w:style>
  <w:style w:type="character" w:customStyle="1" w:styleId="80">
    <w:name w:val="Заголовок 8 Знак"/>
    <w:basedOn w:val="a1"/>
    <w:link w:val="8"/>
    <w:rsid w:val="00DB6F3A"/>
    <w:rPr>
      <w:rFonts w:ascii="Times New Roman" w:eastAsia="Times New Roman" w:hAnsi="Times New Roman" w:cs="Times New Roman"/>
      <w:i/>
      <w:sz w:val="24"/>
      <w:szCs w:val="20"/>
      <w:lang w:val="en-GB"/>
    </w:rPr>
  </w:style>
  <w:style w:type="character" w:customStyle="1" w:styleId="90">
    <w:name w:val="Заголовок 9 Знак"/>
    <w:basedOn w:val="a1"/>
    <w:link w:val="9"/>
    <w:rsid w:val="00DB6F3A"/>
    <w:rPr>
      <w:rFonts w:ascii="Arial" w:eastAsia="Times New Roman" w:hAnsi="Arial" w:cs="Times New Roman"/>
      <w:sz w:val="20"/>
      <w:szCs w:val="20"/>
      <w:lang w:val="en-GB"/>
    </w:rPr>
  </w:style>
  <w:style w:type="paragraph" w:styleId="a4">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a0"/>
    <w:link w:val="a5"/>
    <w:rsid w:val="00DB6F3A"/>
    <w:pPr>
      <w:tabs>
        <w:tab w:val="center" w:pos="4677"/>
        <w:tab w:val="right" w:pos="9355"/>
      </w:tabs>
    </w:pPr>
  </w:style>
  <w:style w:type="character" w:customStyle="1" w:styleId="a5">
    <w:name w:val="Верхний колонтитул Знак"/>
    <w:aliases w:val="h Знак,ITTHEADER Знак,even Знак,ВерхКолонтитул Знак,header-first Знак,HeaderPort Знак,??????? ?????????? Знак,Even Знак,Колонтитул Знак,Верхний колонтитул Знак1 Знак Знак,Верхний колонтитул Знак Знак Знак Знак,Titul Знак"/>
    <w:basedOn w:val="a1"/>
    <w:link w:val="a4"/>
    <w:rsid w:val="00DB6F3A"/>
    <w:rPr>
      <w:rFonts w:ascii="Arial" w:eastAsia="Times New Roman" w:hAnsi="Arial" w:cs="Times New Roman"/>
      <w:sz w:val="24"/>
      <w:szCs w:val="24"/>
      <w:lang w:val="en-US"/>
    </w:rPr>
  </w:style>
  <w:style w:type="paragraph" w:styleId="a6">
    <w:name w:val="footer"/>
    <w:aliases w:val="Reference number"/>
    <w:basedOn w:val="a0"/>
    <w:link w:val="a7"/>
    <w:uiPriority w:val="99"/>
    <w:rsid w:val="00DB6F3A"/>
    <w:pPr>
      <w:tabs>
        <w:tab w:val="center" w:pos="4677"/>
        <w:tab w:val="right" w:pos="9355"/>
      </w:tabs>
    </w:pPr>
  </w:style>
  <w:style w:type="character" w:customStyle="1" w:styleId="a7">
    <w:name w:val="Нижний колонтитул Знак"/>
    <w:aliases w:val="Reference number Знак"/>
    <w:basedOn w:val="a1"/>
    <w:link w:val="a6"/>
    <w:uiPriority w:val="99"/>
    <w:rsid w:val="00DB6F3A"/>
    <w:rPr>
      <w:rFonts w:ascii="Arial" w:eastAsia="Times New Roman" w:hAnsi="Arial" w:cs="Times New Roman"/>
      <w:sz w:val="24"/>
      <w:szCs w:val="24"/>
      <w:lang w:val="en-US"/>
    </w:rPr>
  </w:style>
  <w:style w:type="table" w:styleId="a8">
    <w:name w:val="Table Grid"/>
    <w:basedOn w:val="a2"/>
    <w:uiPriority w:val="59"/>
    <w:rsid w:val="00DB6F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DB6F3A"/>
    <w:pPr>
      <w:spacing w:before="40" w:after="40"/>
      <w:ind w:firstLine="0"/>
      <w:jc w:val="left"/>
    </w:pPr>
    <w:rPr>
      <w:sz w:val="20"/>
      <w:szCs w:val="20"/>
      <w:lang w:val="ru-RU" w:eastAsia="ru-RU"/>
    </w:rPr>
  </w:style>
  <w:style w:type="paragraph" w:customStyle="1" w:styleId="StyleHeading1">
    <w:name w:val="Style Heading 1 +"/>
    <w:basedOn w:val="10"/>
    <w:autoRedefine/>
    <w:rsid w:val="00DB6F3A"/>
    <w:pPr>
      <w:numPr>
        <w:numId w:val="1"/>
      </w:numPr>
    </w:pPr>
    <w:rPr>
      <w:kern w:val="0"/>
      <w:sz w:val="28"/>
    </w:rPr>
  </w:style>
  <w:style w:type="paragraph" w:customStyle="1" w:styleId="TableNum1">
    <w:name w:val="Table Num 1"/>
    <w:basedOn w:val="a0"/>
    <w:next w:val="a0"/>
    <w:rsid w:val="00DB6F3A"/>
    <w:pPr>
      <w:numPr>
        <w:numId w:val="3"/>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DB6F3A"/>
    <w:pPr>
      <w:spacing w:before="120" w:after="120"/>
      <w:ind w:firstLine="0"/>
    </w:pPr>
    <w:rPr>
      <w:rFonts w:ascii="Times New Roman" w:hAnsi="Times New Roman"/>
      <w:szCs w:val="20"/>
      <w:lang w:val="ru-RU" w:eastAsia="ru-RU"/>
    </w:rPr>
  </w:style>
  <w:style w:type="character" w:customStyle="1" w:styleId="ab">
    <w:name w:val="Основной текст Знак"/>
    <w:basedOn w:val="a1"/>
    <w:link w:val="aa"/>
    <w:uiPriority w:val="99"/>
    <w:rsid w:val="00DB6F3A"/>
    <w:rPr>
      <w:rFonts w:ascii="Times New Roman" w:eastAsia="Times New Roman" w:hAnsi="Times New Roman" w:cs="Times New Roman"/>
      <w:sz w:val="24"/>
      <w:szCs w:val="20"/>
      <w:lang w:eastAsia="ru-RU"/>
    </w:rPr>
  </w:style>
  <w:style w:type="paragraph" w:styleId="ac">
    <w:name w:val="Title"/>
    <w:basedOn w:val="a0"/>
    <w:link w:val="ad"/>
    <w:qFormat/>
    <w:rsid w:val="00DB6F3A"/>
    <w:pPr>
      <w:spacing w:before="0" w:after="0"/>
      <w:ind w:firstLine="0"/>
      <w:jc w:val="center"/>
    </w:pPr>
    <w:rPr>
      <w:b/>
      <w:sz w:val="22"/>
      <w:szCs w:val="20"/>
      <w:lang w:val="ru-RU" w:eastAsia="ru-RU"/>
    </w:rPr>
  </w:style>
  <w:style w:type="character" w:customStyle="1" w:styleId="ad">
    <w:name w:val="Заголовок Знак"/>
    <w:basedOn w:val="a1"/>
    <w:link w:val="ac"/>
    <w:rsid w:val="00DB6F3A"/>
    <w:rPr>
      <w:rFonts w:ascii="Arial" w:eastAsia="Times New Roman" w:hAnsi="Arial" w:cs="Times New Roman"/>
      <w:b/>
      <w:szCs w:val="20"/>
      <w:lang w:eastAsia="ru-RU"/>
    </w:rPr>
  </w:style>
  <w:style w:type="character" w:styleId="ae">
    <w:name w:val="Hyperlink"/>
    <w:uiPriority w:val="99"/>
    <w:rsid w:val="00DB6F3A"/>
    <w:rPr>
      <w:color w:val="0000FF"/>
      <w:u w:val="single"/>
    </w:rPr>
  </w:style>
  <w:style w:type="paragraph" w:styleId="12">
    <w:name w:val="toc 1"/>
    <w:basedOn w:val="a0"/>
    <w:next w:val="a0"/>
    <w:autoRedefine/>
    <w:uiPriority w:val="39"/>
    <w:rsid w:val="00DB6F3A"/>
    <w:pPr>
      <w:tabs>
        <w:tab w:val="left" w:pos="-4680"/>
        <w:tab w:val="left" w:pos="1440"/>
        <w:tab w:val="right" w:pos="10080"/>
      </w:tabs>
      <w:ind w:firstLine="0"/>
      <w:jc w:val="left"/>
    </w:pPr>
  </w:style>
  <w:style w:type="paragraph" w:styleId="21">
    <w:name w:val="toc 2"/>
    <w:basedOn w:val="a0"/>
    <w:next w:val="a0"/>
    <w:autoRedefine/>
    <w:uiPriority w:val="39"/>
    <w:rsid w:val="00DB6F3A"/>
    <w:pPr>
      <w:tabs>
        <w:tab w:val="left" w:pos="1920"/>
        <w:tab w:val="right" w:leader="dot" w:pos="9900"/>
      </w:tabs>
      <w:ind w:left="240" w:right="475"/>
    </w:pPr>
  </w:style>
  <w:style w:type="paragraph" w:styleId="31">
    <w:name w:val="toc 3"/>
    <w:basedOn w:val="a0"/>
    <w:next w:val="a0"/>
    <w:autoRedefine/>
    <w:semiHidden/>
    <w:rsid w:val="00DB6F3A"/>
    <w:pPr>
      <w:tabs>
        <w:tab w:val="left" w:pos="2171"/>
        <w:tab w:val="right" w:leader="dot" w:pos="10260"/>
      </w:tabs>
      <w:ind w:left="2160" w:right="115" w:hanging="829"/>
    </w:pPr>
  </w:style>
  <w:style w:type="paragraph" w:styleId="af">
    <w:name w:val="Balloon Text"/>
    <w:basedOn w:val="a0"/>
    <w:link w:val="af0"/>
    <w:uiPriority w:val="99"/>
    <w:semiHidden/>
    <w:rsid w:val="00DB6F3A"/>
    <w:rPr>
      <w:rFonts w:ascii="Tahoma" w:hAnsi="Tahoma" w:cs="Tahoma"/>
      <w:sz w:val="16"/>
      <w:szCs w:val="16"/>
    </w:rPr>
  </w:style>
  <w:style w:type="character" w:customStyle="1" w:styleId="af0">
    <w:name w:val="Текст выноски Знак"/>
    <w:basedOn w:val="a1"/>
    <w:link w:val="af"/>
    <w:uiPriority w:val="99"/>
    <w:semiHidden/>
    <w:rsid w:val="00DB6F3A"/>
    <w:rPr>
      <w:rFonts w:ascii="Tahoma" w:eastAsia="Times New Roman" w:hAnsi="Tahoma" w:cs="Tahoma"/>
      <w:sz w:val="16"/>
      <w:szCs w:val="16"/>
      <w:lang w:val="en-US"/>
    </w:rPr>
  </w:style>
  <w:style w:type="paragraph" w:styleId="af1">
    <w:name w:val="caption"/>
    <w:basedOn w:val="a0"/>
    <w:next w:val="a0"/>
    <w:unhideWhenUsed/>
    <w:qFormat/>
    <w:rsid w:val="00DB6F3A"/>
    <w:rPr>
      <w:b/>
      <w:bCs/>
      <w:sz w:val="20"/>
      <w:szCs w:val="20"/>
    </w:rPr>
  </w:style>
  <w:style w:type="paragraph" w:styleId="af2">
    <w:name w:val="TOC Heading"/>
    <w:basedOn w:val="10"/>
    <w:next w:val="a0"/>
    <w:uiPriority w:val="39"/>
    <w:unhideWhenUsed/>
    <w:qFormat/>
    <w:rsid w:val="00DB6F3A"/>
    <w:pPr>
      <w:keepLines/>
      <w:spacing w:before="480" w:after="0" w:line="276" w:lineRule="auto"/>
      <w:ind w:left="0"/>
      <w:outlineLvl w:val="9"/>
    </w:pPr>
    <w:rPr>
      <w:rFonts w:ascii="Cambria" w:hAnsi="Cambria"/>
      <w:color w:val="365F91"/>
      <w:kern w:val="0"/>
      <w:sz w:val="28"/>
      <w:szCs w:val="28"/>
      <w:lang w:eastAsia="ru-RU"/>
    </w:rPr>
  </w:style>
  <w:style w:type="character" w:styleId="af3">
    <w:name w:val="Placeholder Text"/>
    <w:uiPriority w:val="99"/>
    <w:semiHidden/>
    <w:rsid w:val="00DB6F3A"/>
    <w:rPr>
      <w:color w:val="808080"/>
    </w:rPr>
  </w:style>
  <w:style w:type="paragraph" w:styleId="af4">
    <w:name w:val="List Paragraph"/>
    <w:basedOn w:val="a0"/>
    <w:uiPriority w:val="34"/>
    <w:qFormat/>
    <w:rsid w:val="00DB6F3A"/>
    <w:pPr>
      <w:ind w:left="708"/>
    </w:pPr>
  </w:style>
  <w:style w:type="paragraph" w:customStyle="1" w:styleId="4">
    <w:name w:val="Стиль4"/>
    <w:basedOn w:val="a0"/>
    <w:qFormat/>
    <w:rsid w:val="00DB6F3A"/>
    <w:pPr>
      <w:keepNext/>
      <w:widowControl w:val="0"/>
      <w:numPr>
        <w:ilvl w:val="2"/>
        <w:numId w:val="5"/>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10"/>
    <w:link w:val="13"/>
    <w:uiPriority w:val="99"/>
    <w:rsid w:val="00DB6F3A"/>
    <w:pPr>
      <w:numPr>
        <w:numId w:val="6"/>
      </w:numPr>
      <w:spacing w:before="240" w:after="60" w:line="276" w:lineRule="auto"/>
    </w:pPr>
    <w:rPr>
      <w:rFonts w:ascii="Arial" w:hAnsi="Arial"/>
      <w:bCs w:val="0"/>
      <w:sz w:val="32"/>
      <w:szCs w:val="32"/>
      <w:lang w:val="kk-KZ" w:eastAsia="x-none"/>
    </w:rPr>
  </w:style>
  <w:style w:type="character" w:customStyle="1" w:styleId="13">
    <w:name w:val="Заголовок_1 Знак"/>
    <w:link w:val="1"/>
    <w:uiPriority w:val="99"/>
    <w:locked/>
    <w:rsid w:val="00DB6F3A"/>
    <w:rPr>
      <w:rFonts w:ascii="Arial" w:eastAsia="Times New Roman" w:hAnsi="Arial" w:cs="Times New Roman"/>
      <w:b/>
      <w:kern w:val="32"/>
      <w:sz w:val="32"/>
      <w:szCs w:val="32"/>
      <w:lang w:val="kk-KZ" w:eastAsia="x-none"/>
    </w:rPr>
  </w:style>
  <w:style w:type="numbering" w:customStyle="1" w:styleId="14">
    <w:name w:val="Нет списка1"/>
    <w:next w:val="a3"/>
    <w:uiPriority w:val="99"/>
    <w:semiHidden/>
    <w:unhideWhenUsed/>
    <w:rsid w:val="00DB6F3A"/>
  </w:style>
  <w:style w:type="character" w:styleId="af5">
    <w:name w:val="page number"/>
    <w:basedOn w:val="a1"/>
    <w:uiPriority w:val="99"/>
    <w:rsid w:val="00DB6F3A"/>
  </w:style>
  <w:style w:type="paragraph" w:styleId="22">
    <w:name w:val="Body Text 2"/>
    <w:basedOn w:val="a0"/>
    <w:link w:val="23"/>
    <w:rsid w:val="00DB6F3A"/>
    <w:pPr>
      <w:ind w:firstLine="0"/>
    </w:pPr>
    <w:rPr>
      <w:sz w:val="20"/>
      <w:szCs w:val="20"/>
      <w:lang w:val="en-GB"/>
    </w:rPr>
  </w:style>
  <w:style w:type="character" w:customStyle="1" w:styleId="23">
    <w:name w:val="Основной текст 2 Знак"/>
    <w:basedOn w:val="a1"/>
    <w:link w:val="22"/>
    <w:rsid w:val="00DB6F3A"/>
    <w:rPr>
      <w:rFonts w:ascii="Arial" w:eastAsia="Times New Roman" w:hAnsi="Arial" w:cs="Times New Roman"/>
      <w:sz w:val="20"/>
      <w:szCs w:val="20"/>
      <w:lang w:val="en-GB"/>
    </w:rPr>
  </w:style>
  <w:style w:type="paragraph" w:styleId="24">
    <w:name w:val="Body Text Indent 2"/>
    <w:basedOn w:val="a0"/>
    <w:link w:val="25"/>
    <w:rsid w:val="00DB6F3A"/>
    <w:pPr>
      <w:ind w:left="2040" w:hanging="2040"/>
      <w:jc w:val="left"/>
    </w:pPr>
    <w:rPr>
      <w:sz w:val="20"/>
      <w:szCs w:val="20"/>
    </w:rPr>
  </w:style>
  <w:style w:type="character" w:customStyle="1" w:styleId="25">
    <w:name w:val="Основной текст с отступом 2 Знак"/>
    <w:basedOn w:val="a1"/>
    <w:link w:val="24"/>
    <w:rsid w:val="00DB6F3A"/>
    <w:rPr>
      <w:rFonts w:ascii="Arial" w:eastAsia="Times New Roman" w:hAnsi="Arial" w:cs="Times New Roman"/>
      <w:sz w:val="20"/>
      <w:szCs w:val="20"/>
      <w:lang w:val="en-US"/>
    </w:rPr>
  </w:style>
  <w:style w:type="paragraph" w:styleId="32">
    <w:name w:val="Body Text Indent 3"/>
    <w:basedOn w:val="a0"/>
    <w:link w:val="33"/>
    <w:rsid w:val="00DB6F3A"/>
    <w:pPr>
      <w:ind w:left="2040" w:hanging="2040"/>
    </w:pPr>
    <w:rPr>
      <w:sz w:val="20"/>
      <w:szCs w:val="20"/>
    </w:rPr>
  </w:style>
  <w:style w:type="character" w:customStyle="1" w:styleId="33">
    <w:name w:val="Основной текст с отступом 3 Знак"/>
    <w:basedOn w:val="a1"/>
    <w:link w:val="32"/>
    <w:rsid w:val="00DB6F3A"/>
    <w:rPr>
      <w:rFonts w:ascii="Arial" w:eastAsia="Times New Roman" w:hAnsi="Arial" w:cs="Times New Roman"/>
      <w:sz w:val="20"/>
      <w:szCs w:val="20"/>
      <w:lang w:val="en-US"/>
    </w:rPr>
  </w:style>
  <w:style w:type="paragraph" w:styleId="af6">
    <w:name w:val="Body Text Indent"/>
    <w:basedOn w:val="a0"/>
    <w:link w:val="af7"/>
    <w:rsid w:val="00DB6F3A"/>
    <w:pPr>
      <w:ind w:left="840" w:hanging="840"/>
    </w:pPr>
    <w:rPr>
      <w:sz w:val="20"/>
      <w:szCs w:val="20"/>
    </w:rPr>
  </w:style>
  <w:style w:type="character" w:customStyle="1" w:styleId="af7">
    <w:name w:val="Основной текст с отступом Знак"/>
    <w:basedOn w:val="a1"/>
    <w:link w:val="af6"/>
    <w:rsid w:val="00DB6F3A"/>
    <w:rPr>
      <w:rFonts w:ascii="Arial" w:eastAsia="Times New Roman" w:hAnsi="Arial" w:cs="Times New Roman"/>
      <w:sz w:val="20"/>
      <w:szCs w:val="20"/>
      <w:lang w:val="en-US"/>
    </w:rPr>
  </w:style>
  <w:style w:type="paragraph" w:styleId="34">
    <w:name w:val="Body Text 3"/>
    <w:basedOn w:val="a0"/>
    <w:link w:val="35"/>
    <w:rsid w:val="00DB6F3A"/>
    <w:pPr>
      <w:spacing w:before="0" w:after="0"/>
      <w:ind w:firstLine="0"/>
    </w:pPr>
    <w:rPr>
      <w:rFonts w:ascii="Times New Roman" w:hAnsi="Times New Roman"/>
      <w:szCs w:val="20"/>
    </w:rPr>
  </w:style>
  <w:style w:type="character" w:customStyle="1" w:styleId="35">
    <w:name w:val="Основной текст 3 Знак"/>
    <w:basedOn w:val="a1"/>
    <w:link w:val="34"/>
    <w:rsid w:val="00DB6F3A"/>
    <w:rPr>
      <w:rFonts w:ascii="Times New Roman" w:eastAsia="Times New Roman" w:hAnsi="Times New Roman" w:cs="Times New Roman"/>
      <w:sz w:val="24"/>
      <w:szCs w:val="20"/>
      <w:lang w:val="en-US"/>
    </w:rPr>
  </w:style>
  <w:style w:type="paragraph" w:styleId="af8">
    <w:name w:val="Subtitle"/>
    <w:basedOn w:val="a0"/>
    <w:link w:val="af9"/>
    <w:qFormat/>
    <w:rsid w:val="00DB6F3A"/>
    <w:pPr>
      <w:spacing w:before="0" w:after="0"/>
      <w:ind w:firstLine="0"/>
      <w:jc w:val="center"/>
    </w:pPr>
    <w:rPr>
      <w:rFonts w:ascii="Arial Black" w:hAnsi="Arial Black"/>
      <w:b/>
      <w:sz w:val="60"/>
      <w:szCs w:val="20"/>
      <w:lang w:val="en-GB"/>
    </w:rPr>
  </w:style>
  <w:style w:type="character" w:customStyle="1" w:styleId="af9">
    <w:name w:val="Подзаголовок Знак"/>
    <w:basedOn w:val="a1"/>
    <w:link w:val="af8"/>
    <w:rsid w:val="00DB6F3A"/>
    <w:rPr>
      <w:rFonts w:ascii="Arial Black" w:eastAsia="Times New Roman" w:hAnsi="Arial Black" w:cs="Times New Roman"/>
      <w:b/>
      <w:sz w:val="60"/>
      <w:szCs w:val="20"/>
      <w:lang w:val="en-GB"/>
    </w:rPr>
  </w:style>
  <w:style w:type="paragraph" w:customStyle="1" w:styleId="footer5">
    <w:name w:val="footer5"/>
    <w:basedOn w:val="a0"/>
    <w:rsid w:val="00DB6F3A"/>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a">
    <w:name w:val="FollowedHyperlink"/>
    <w:rsid w:val="00DB6F3A"/>
    <w:rPr>
      <w:color w:val="800080"/>
      <w:u w:val="single"/>
    </w:rPr>
  </w:style>
  <w:style w:type="paragraph" w:customStyle="1" w:styleId="bullet1">
    <w:name w:val="bullet 1"/>
    <w:basedOn w:val="a0"/>
    <w:next w:val="a0"/>
    <w:rsid w:val="00DB6F3A"/>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DB6F3A"/>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DB6F3A"/>
    <w:pPr>
      <w:pageBreakBefore/>
      <w:tabs>
        <w:tab w:val="num" w:pos="1440"/>
      </w:tabs>
      <w:spacing w:before="220" w:after="100" w:line="280" w:lineRule="atLeast"/>
      <w:ind w:left="567" w:hanging="567"/>
    </w:pPr>
    <w:rPr>
      <w:rFonts w:ascii="Garamond" w:hAnsi="Garamond"/>
      <w:b w:val="0"/>
      <w:bCs w:val="0"/>
      <w:caps/>
      <w:color w:val="000000"/>
      <w:kern w:val="0"/>
      <w:szCs w:val="20"/>
      <w:lang w:val="en-GB" w:eastAsia="nl-NL"/>
    </w:rPr>
  </w:style>
  <w:style w:type="paragraph" w:customStyle="1" w:styleId="AppendixHeading1">
    <w:name w:val="AppendixHeading1"/>
    <w:basedOn w:val="2"/>
    <w:next w:val="a0"/>
    <w:rsid w:val="00DB6F3A"/>
    <w:pPr>
      <w:framePr w:hSpace="180" w:wrap="around" w:vAnchor="text" w:hAnchor="text" w:y="1"/>
      <w:numPr>
        <w:ilvl w:val="0"/>
        <w:numId w:val="0"/>
      </w:numPr>
      <w:tabs>
        <w:tab w:val="num" w:pos="567"/>
        <w:tab w:val="left" w:pos="709"/>
      </w:tabs>
      <w:spacing w:before="220" w:after="100" w:line="280" w:lineRule="atLeast"/>
      <w:ind w:left="567" w:hanging="567"/>
      <w:suppressOverlap/>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DB6F3A"/>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DB6F3A"/>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DB6F3A"/>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b">
    <w:name w:val="Block Text"/>
    <w:basedOn w:val="a0"/>
    <w:rsid w:val="00DB6F3A"/>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DB6F3A"/>
    <w:pPr>
      <w:spacing w:before="0" w:after="0"/>
      <w:ind w:left="720" w:firstLine="0"/>
      <w:jc w:val="left"/>
    </w:pPr>
    <w:rPr>
      <w:rFonts w:ascii="Times New Roman" w:hAnsi="Times New Roman"/>
      <w:szCs w:val="20"/>
      <w:lang w:val="en-GB"/>
    </w:rPr>
  </w:style>
  <w:style w:type="paragraph" w:styleId="51">
    <w:name w:val="toc 5"/>
    <w:basedOn w:val="a0"/>
    <w:next w:val="a0"/>
    <w:autoRedefine/>
    <w:rsid w:val="00DB6F3A"/>
    <w:pPr>
      <w:spacing w:before="0" w:after="0"/>
      <w:ind w:left="960" w:firstLine="0"/>
      <w:jc w:val="left"/>
    </w:pPr>
    <w:rPr>
      <w:rFonts w:ascii="Times New Roman" w:hAnsi="Times New Roman"/>
      <w:szCs w:val="20"/>
      <w:lang w:val="en-GB"/>
    </w:rPr>
  </w:style>
  <w:style w:type="paragraph" w:styleId="61">
    <w:name w:val="toc 6"/>
    <w:basedOn w:val="a0"/>
    <w:next w:val="a0"/>
    <w:autoRedefine/>
    <w:rsid w:val="00DB6F3A"/>
    <w:pPr>
      <w:spacing w:before="0" w:after="0"/>
      <w:ind w:left="1200" w:firstLine="0"/>
      <w:jc w:val="left"/>
    </w:pPr>
    <w:rPr>
      <w:rFonts w:ascii="Times New Roman" w:hAnsi="Times New Roman"/>
      <w:szCs w:val="20"/>
      <w:lang w:val="en-GB"/>
    </w:rPr>
  </w:style>
  <w:style w:type="paragraph" w:styleId="71">
    <w:name w:val="toc 7"/>
    <w:basedOn w:val="a0"/>
    <w:next w:val="a0"/>
    <w:autoRedefine/>
    <w:rsid w:val="00DB6F3A"/>
    <w:pPr>
      <w:spacing w:before="0" w:after="0"/>
      <w:ind w:left="1440" w:firstLine="0"/>
      <w:jc w:val="left"/>
    </w:pPr>
    <w:rPr>
      <w:rFonts w:ascii="Times New Roman" w:hAnsi="Times New Roman"/>
      <w:szCs w:val="20"/>
      <w:lang w:val="en-GB"/>
    </w:rPr>
  </w:style>
  <w:style w:type="paragraph" w:styleId="81">
    <w:name w:val="toc 8"/>
    <w:basedOn w:val="a0"/>
    <w:next w:val="a0"/>
    <w:autoRedefine/>
    <w:rsid w:val="00DB6F3A"/>
    <w:pPr>
      <w:spacing w:before="0" w:after="0"/>
      <w:ind w:left="1680" w:firstLine="0"/>
      <w:jc w:val="left"/>
    </w:pPr>
    <w:rPr>
      <w:rFonts w:ascii="Times New Roman" w:hAnsi="Times New Roman"/>
      <w:szCs w:val="20"/>
      <w:lang w:val="en-GB"/>
    </w:rPr>
  </w:style>
  <w:style w:type="paragraph" w:styleId="91">
    <w:name w:val="toc 9"/>
    <w:basedOn w:val="a0"/>
    <w:next w:val="a0"/>
    <w:autoRedefine/>
    <w:rsid w:val="00DB6F3A"/>
    <w:pPr>
      <w:spacing w:before="0" w:after="0"/>
      <w:ind w:left="1920" w:firstLine="0"/>
      <w:jc w:val="left"/>
    </w:pPr>
    <w:rPr>
      <w:rFonts w:ascii="Times New Roman" w:hAnsi="Times New Roman"/>
      <w:szCs w:val="20"/>
      <w:lang w:val="en-GB"/>
    </w:rPr>
  </w:style>
  <w:style w:type="paragraph" w:customStyle="1" w:styleId="table">
    <w:name w:val="table"/>
    <w:basedOn w:val="a0"/>
    <w:rsid w:val="00DB6F3A"/>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DB6F3A"/>
    <w:pPr>
      <w:spacing w:before="60" w:after="60" w:line="240" w:lineRule="auto"/>
    </w:pPr>
    <w:rPr>
      <w:rFonts w:ascii="Arial" w:eastAsia="Times New Roman" w:hAnsi="Arial" w:cs="Times New Roman"/>
      <w:bCs/>
      <w:sz w:val="20"/>
      <w:szCs w:val="20"/>
      <w:lang w:val="en-US"/>
    </w:rPr>
  </w:style>
  <w:style w:type="paragraph" w:customStyle="1" w:styleId="TableText">
    <w:name w:val="Table Text"/>
    <w:basedOn w:val="a0"/>
    <w:rsid w:val="00DB6F3A"/>
    <w:pPr>
      <w:spacing w:before="0" w:after="0"/>
      <w:ind w:firstLine="0"/>
      <w:jc w:val="left"/>
    </w:pPr>
    <w:rPr>
      <w:rFonts w:ascii="Times New Roman" w:hAnsi="Times New Roman"/>
      <w:sz w:val="20"/>
      <w:szCs w:val="20"/>
    </w:rPr>
  </w:style>
  <w:style w:type="paragraph" w:customStyle="1" w:styleId="font5">
    <w:name w:val="font5"/>
    <w:basedOn w:val="a0"/>
    <w:rsid w:val="00DB6F3A"/>
    <w:pPr>
      <w:spacing w:before="100" w:beforeAutospacing="1" w:after="100" w:afterAutospacing="1"/>
      <w:ind w:firstLine="0"/>
      <w:jc w:val="left"/>
    </w:pPr>
    <w:rPr>
      <w:rFonts w:eastAsia="Arial Unicode MS" w:cs="Arial"/>
      <w:sz w:val="18"/>
      <w:szCs w:val="18"/>
      <w:lang w:val="en-GB"/>
    </w:rPr>
  </w:style>
  <w:style w:type="paragraph" w:styleId="afc">
    <w:name w:val="footnote text"/>
    <w:basedOn w:val="a0"/>
    <w:link w:val="afd"/>
    <w:rsid w:val="00DB6F3A"/>
    <w:pPr>
      <w:spacing w:before="0" w:after="0"/>
      <w:ind w:firstLine="0"/>
      <w:jc w:val="left"/>
    </w:pPr>
    <w:rPr>
      <w:rFonts w:ascii="Times New Roman" w:hAnsi="Times New Roman"/>
      <w:sz w:val="20"/>
      <w:szCs w:val="20"/>
      <w:lang w:val="en-GB"/>
    </w:rPr>
  </w:style>
  <w:style w:type="character" w:customStyle="1" w:styleId="afd">
    <w:name w:val="Текст сноски Знак"/>
    <w:basedOn w:val="a1"/>
    <w:link w:val="afc"/>
    <w:rsid w:val="00DB6F3A"/>
    <w:rPr>
      <w:rFonts w:ascii="Times New Roman" w:eastAsia="Times New Roman" w:hAnsi="Times New Roman" w:cs="Times New Roman"/>
      <w:sz w:val="20"/>
      <w:szCs w:val="20"/>
      <w:lang w:val="en-GB"/>
    </w:rPr>
  </w:style>
  <w:style w:type="character" w:styleId="afe">
    <w:name w:val="footnote reference"/>
    <w:rsid w:val="00DB6F3A"/>
    <w:rPr>
      <w:vertAlign w:val="superscript"/>
    </w:rPr>
  </w:style>
  <w:style w:type="paragraph" w:styleId="aff">
    <w:name w:val="annotation text"/>
    <w:basedOn w:val="a0"/>
    <w:link w:val="aff0"/>
    <w:uiPriority w:val="99"/>
    <w:rsid w:val="00DB6F3A"/>
    <w:pPr>
      <w:spacing w:before="0"/>
      <w:ind w:firstLine="0"/>
    </w:pPr>
    <w:rPr>
      <w:sz w:val="20"/>
      <w:szCs w:val="20"/>
      <w:lang w:val="en-GB"/>
    </w:rPr>
  </w:style>
  <w:style w:type="character" w:customStyle="1" w:styleId="aff0">
    <w:name w:val="Текст примечания Знак"/>
    <w:basedOn w:val="a1"/>
    <w:link w:val="aff"/>
    <w:uiPriority w:val="99"/>
    <w:rsid w:val="00DB6F3A"/>
    <w:rPr>
      <w:rFonts w:ascii="Arial" w:eastAsia="Times New Roman" w:hAnsi="Arial" w:cs="Times New Roman"/>
      <w:sz w:val="20"/>
      <w:szCs w:val="20"/>
      <w:lang w:val="en-GB"/>
    </w:rPr>
  </w:style>
  <w:style w:type="character" w:styleId="aff1">
    <w:name w:val="annotation reference"/>
    <w:rsid w:val="00DB6F3A"/>
    <w:rPr>
      <w:sz w:val="16"/>
      <w:szCs w:val="16"/>
    </w:rPr>
  </w:style>
  <w:style w:type="paragraph" w:styleId="aff2">
    <w:name w:val="annotation subject"/>
    <w:basedOn w:val="aff"/>
    <w:next w:val="aff"/>
    <w:link w:val="aff3"/>
    <w:uiPriority w:val="99"/>
    <w:rsid w:val="00DB6F3A"/>
    <w:pPr>
      <w:spacing w:after="0"/>
      <w:jc w:val="left"/>
    </w:pPr>
    <w:rPr>
      <w:rFonts w:ascii="Times New Roman" w:hAnsi="Times New Roman"/>
      <w:b/>
      <w:bCs/>
    </w:rPr>
  </w:style>
  <w:style w:type="character" w:customStyle="1" w:styleId="aff3">
    <w:name w:val="Тема примечания Знак"/>
    <w:basedOn w:val="aff0"/>
    <w:link w:val="aff2"/>
    <w:uiPriority w:val="99"/>
    <w:rsid w:val="00DB6F3A"/>
    <w:rPr>
      <w:rFonts w:ascii="Times New Roman" w:eastAsia="Times New Roman" w:hAnsi="Times New Roman" w:cs="Times New Roman"/>
      <w:b/>
      <w:bCs/>
      <w:sz w:val="20"/>
      <w:szCs w:val="20"/>
      <w:lang w:val="en-GB"/>
    </w:rPr>
  </w:style>
  <w:style w:type="paragraph" w:customStyle="1" w:styleId="TEXT2">
    <w:name w:val="TEXT 2"/>
    <w:aliases w:val="2,text 2"/>
    <w:basedOn w:val="a0"/>
    <w:rsid w:val="00DB6F3A"/>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paragraph" w:customStyle="1" w:styleId="Indent2">
    <w:name w:val="Indent 2"/>
    <w:basedOn w:val="a0"/>
    <w:rsid w:val="00DB6F3A"/>
    <w:pPr>
      <w:spacing w:before="0" w:after="0"/>
      <w:ind w:left="1134" w:hanging="567"/>
    </w:pPr>
    <w:rPr>
      <w:rFonts w:ascii="Times New Roman" w:eastAsia="SimSun" w:hAnsi="Times New Roman"/>
      <w:sz w:val="20"/>
      <w:szCs w:val="20"/>
      <w:lang w:val="en-GB"/>
    </w:rPr>
  </w:style>
  <w:style w:type="paragraph" w:customStyle="1" w:styleId="ConsPlusNormal">
    <w:name w:val="ConsPlusNormal"/>
    <w:rsid w:val="00DB6F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
    <w:name w:val="List Bullet"/>
    <w:basedOn w:val="a0"/>
    <w:uiPriority w:val="99"/>
    <w:unhideWhenUsed/>
    <w:rsid w:val="00DB6F3A"/>
    <w:pPr>
      <w:numPr>
        <w:numId w:val="8"/>
      </w:numPr>
      <w:spacing w:before="120" w:after="0"/>
      <w:contextualSpacing/>
    </w:pPr>
    <w:rPr>
      <w:rFonts w:ascii="Times New Roman" w:hAnsi="Times New Roman"/>
      <w:szCs w:val="20"/>
      <w:lang w:val="ru-RU" w:eastAsia="ru-RU"/>
    </w:rPr>
  </w:style>
  <w:style w:type="paragraph" w:styleId="aff4">
    <w:name w:val="Revision"/>
    <w:hidden/>
    <w:uiPriority w:val="99"/>
    <w:semiHidden/>
    <w:rsid w:val="00DB6F3A"/>
    <w:pPr>
      <w:spacing w:after="0" w:line="240" w:lineRule="auto"/>
    </w:pPr>
    <w:rPr>
      <w:rFonts w:ascii="Times New Roman" w:eastAsia="Times New Roman" w:hAnsi="Times New Roman" w:cs="Times New Roman"/>
      <w:sz w:val="24"/>
      <w:szCs w:val="20"/>
      <w:lang w:val="en-GB"/>
    </w:rPr>
  </w:style>
  <w:style w:type="paragraph" w:customStyle="1" w:styleId="26">
    <w:name w:val="основной 2"/>
    <w:basedOn w:val="a0"/>
    <w:rsid w:val="00DB6F3A"/>
    <w:pPr>
      <w:widowControl w:val="0"/>
      <w:spacing w:before="0" w:after="0"/>
      <w:ind w:firstLine="0"/>
    </w:pPr>
    <w:rPr>
      <w:rFonts w:ascii="Times New Roman" w:hAnsi="Times New Roman"/>
      <w:szCs w:val="20"/>
      <w:lang w:val="ru-RU" w:eastAsia="ru-RU"/>
    </w:rPr>
  </w:style>
  <w:style w:type="paragraph" w:customStyle="1" w:styleId="Default">
    <w:name w:val="Default"/>
    <w:rsid w:val="00DB6F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0"/>
    <w:link w:val="HTML0"/>
    <w:uiPriority w:val="99"/>
    <w:unhideWhenUsed/>
    <w:rsid w:val="00DB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DB6F3A"/>
    <w:rPr>
      <w:rFonts w:ascii="Courier New" w:eastAsia="Times New Roman" w:hAnsi="Courier New" w:cs="Courier New"/>
      <w:sz w:val="20"/>
      <w:szCs w:val="20"/>
      <w:lang w:eastAsia="ru-RU"/>
    </w:rPr>
  </w:style>
  <w:style w:type="character" w:customStyle="1" w:styleId="hl">
    <w:name w:val="hl"/>
    <w:basedOn w:val="a1"/>
    <w:rsid w:val="00DB6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c.ru/RU/tenders/Pages/HSEDocuments.aspx" TargetMode="External"/><Relationship Id="rId13" Type="http://schemas.openxmlformats.org/officeDocument/2006/relationships/hyperlink" Target="https://des.cpcpipe.ru/irdqms/Lists/docs/DispForm.aspx?ID=5370&amp;Source=https%3A%2F%2Fdes%2Ecpcpipe%2Eru%2Firdqms%2FLists%2Fdocs%2FHSERU%2Easpx%3FFilterField1%3DIRDDepartment%26FilterValue1%3D10"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cpc.ru/RU/tenders/Pages/HSEDocuments.asp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tkr-contractor.olimpoks.ru/"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cpc.ru/RU/tenders/Pages/HSEDocuments.aspx" TargetMode="External"/><Relationship Id="rId4" Type="http://schemas.openxmlformats.org/officeDocument/2006/relationships/numbering" Target="numbering.xml"/><Relationship Id="rId9" Type="http://schemas.openxmlformats.org/officeDocument/2006/relationships/hyperlink" Target="https://ktkr-contractor.olimpoks.ru/" TargetMode="External"/><Relationship Id="rId14" Type="http://schemas.openxmlformats.org/officeDocument/2006/relationships/hyperlink" Target="https://des.cpcpipe.ru/irdqms/_layouts/15/listform.aspx?PageType=4&amp;ListId=%7BDA9274B5%2D3EC9%2D4604%2D9942%2DB083EC996EF5%7D&amp;ID=51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509F7603-0AC6-46C0-B154-A05E38CC1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666A70-F97C-4406-B184-04848DE51361}">
  <ds:schemaRefs>
    <ds:schemaRef ds:uri="http://schemas.microsoft.com/sharepoint/v3/contenttype/forms"/>
  </ds:schemaRefs>
</ds:datastoreItem>
</file>

<file path=customXml/itemProps3.xml><?xml version="1.0" encoding="utf-8"?>
<ds:datastoreItem xmlns:ds="http://schemas.openxmlformats.org/officeDocument/2006/customXml" ds:itemID="{46EB7F85-04AC-4638-9B36-5B01A415727E}">
  <ds:schemaRefs>
    <ds:schemaRef ds:uri="http://purl.org/dc/elements/1.1/"/>
    <ds:schemaRef ds:uri="http://schemas.microsoft.com/office/2006/metadata/properties"/>
    <ds:schemaRef ds:uri="d39eca98-1745-4016-a754-09af766b6897"/>
    <ds:schemaRef ds:uri="http://schemas.microsoft.com/office/2006/documentManagement/type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15396</Words>
  <Characters>87758</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volk0512</cp:lastModifiedBy>
  <cp:revision>2</cp:revision>
  <dcterms:created xsi:type="dcterms:W3CDTF">2024-06-10T05:10:00Z</dcterms:created>
  <dcterms:modified xsi:type="dcterms:W3CDTF">2024-06-10T05:10:00Z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